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CCAFF">
      <w:pPr>
        <w:jc w:val="center"/>
        <w:rPr>
          <w:rStyle w:val="30"/>
          <w:rFonts w:ascii="宋体" w:eastAsia="宋体"/>
          <w:sz w:val="44"/>
          <w:szCs w:val="44"/>
        </w:rPr>
      </w:pPr>
    </w:p>
    <w:p w14:paraId="7DF6D618">
      <w:pPr>
        <w:jc w:val="center"/>
        <w:rPr>
          <w:rStyle w:val="30"/>
          <w:rFonts w:ascii="宋体"/>
          <w:sz w:val="44"/>
          <w:szCs w:val="44"/>
        </w:rPr>
      </w:pPr>
    </w:p>
    <w:p w14:paraId="6448A0B4">
      <w:pPr>
        <w:jc w:val="center"/>
        <w:rPr>
          <w:rStyle w:val="30"/>
          <w:rFonts w:ascii="宋体"/>
          <w:sz w:val="44"/>
          <w:szCs w:val="44"/>
        </w:rPr>
      </w:pPr>
    </w:p>
    <w:p w14:paraId="5F08F2C8">
      <w:pPr>
        <w:jc w:val="center"/>
        <w:rPr>
          <w:rStyle w:val="30"/>
          <w:rFonts w:ascii="宋体"/>
          <w:sz w:val="44"/>
          <w:szCs w:val="44"/>
        </w:rPr>
      </w:pPr>
    </w:p>
    <w:p w14:paraId="189D0CA8">
      <w:pPr>
        <w:jc w:val="center"/>
        <w:rPr>
          <w:rStyle w:val="30"/>
          <w:rFonts w:ascii="宋体"/>
          <w:sz w:val="44"/>
          <w:szCs w:val="44"/>
        </w:rPr>
      </w:pPr>
    </w:p>
    <w:p w14:paraId="6B1FF485">
      <w:pPr>
        <w:jc w:val="center"/>
        <w:rPr>
          <w:rStyle w:val="30"/>
          <w:rFonts w:ascii="宋体"/>
          <w:sz w:val="44"/>
          <w:szCs w:val="44"/>
        </w:rPr>
      </w:pPr>
    </w:p>
    <w:p w14:paraId="46CE1E57">
      <w:pPr>
        <w:spacing w:line="240" w:lineRule="exact"/>
        <w:jc w:val="center"/>
        <w:rPr>
          <w:rStyle w:val="30"/>
          <w:rFonts w:ascii="仿宋" w:hAnsi="仿宋" w:eastAsia="仿宋"/>
          <w:sz w:val="32"/>
          <w:szCs w:val="32"/>
        </w:rPr>
      </w:pPr>
    </w:p>
    <w:p w14:paraId="10F22A1C">
      <w:pPr>
        <w:jc w:val="center"/>
        <w:rPr>
          <w:rStyle w:val="30"/>
          <w:rFonts w:ascii="仿宋" w:hAnsi="仿宋" w:eastAsia="仿宋"/>
          <w:sz w:val="32"/>
          <w:szCs w:val="32"/>
        </w:rPr>
      </w:pPr>
      <w:bookmarkStart w:id="0" w:name="_GoBack"/>
      <w:r>
        <w:rPr>
          <w:rStyle w:val="30"/>
          <w:rFonts w:ascii="仿宋" w:hAnsi="仿宋" w:eastAsia="仿宋"/>
          <w:sz w:val="32"/>
          <w:szCs w:val="32"/>
        </w:rPr>
        <w:t>闽监管协〔202</w:t>
      </w:r>
      <w:r>
        <w:rPr>
          <w:rStyle w:val="30"/>
          <w:rFonts w:hint="eastAsia" w:ascii="仿宋" w:hAnsi="仿宋" w:eastAsia="仿宋"/>
          <w:sz w:val="32"/>
          <w:szCs w:val="32"/>
        </w:rPr>
        <w:t>6</w:t>
      </w:r>
      <w:r>
        <w:rPr>
          <w:rStyle w:val="30"/>
          <w:rFonts w:ascii="仿宋" w:hAnsi="仿宋" w:eastAsia="仿宋"/>
          <w:sz w:val="32"/>
          <w:szCs w:val="32"/>
        </w:rPr>
        <w:t>〕</w:t>
      </w:r>
      <w:r>
        <w:rPr>
          <w:rStyle w:val="30"/>
          <w:rFonts w:hint="eastAsia" w:ascii="仿宋" w:hAnsi="仿宋" w:eastAsia="仿宋"/>
          <w:sz w:val="32"/>
          <w:szCs w:val="32"/>
        </w:rPr>
        <w:t>1</w:t>
      </w:r>
      <w:r>
        <w:rPr>
          <w:rStyle w:val="30"/>
          <w:rFonts w:ascii="仿宋" w:hAnsi="仿宋" w:eastAsia="仿宋"/>
          <w:sz w:val="32"/>
          <w:szCs w:val="32"/>
        </w:rPr>
        <w:t>号</w:t>
      </w:r>
    </w:p>
    <w:p w14:paraId="6B95124C">
      <w:pPr>
        <w:jc w:val="center"/>
        <w:rPr>
          <w:rStyle w:val="30"/>
          <w:rFonts w:ascii="宋体"/>
          <w:sz w:val="44"/>
          <w:szCs w:val="44"/>
        </w:rPr>
      </w:pPr>
    </w:p>
    <w:p w14:paraId="1C336700">
      <w:pPr>
        <w:spacing w:line="560" w:lineRule="exact"/>
        <w:jc w:val="center"/>
        <w:rPr>
          <w:rFonts w:asciiTheme="minorEastAsia" w:hAnsiTheme="minorEastAsia"/>
          <w:b/>
          <w:bCs/>
          <w:sz w:val="44"/>
          <w:szCs w:val="44"/>
        </w:rPr>
      </w:pPr>
      <w:r>
        <w:rPr>
          <w:rFonts w:hint="eastAsia" w:asciiTheme="minorEastAsia" w:hAnsiTheme="minorEastAsia"/>
          <w:b/>
          <w:bCs/>
          <w:sz w:val="44"/>
          <w:szCs w:val="44"/>
        </w:rPr>
        <w:t>关于征集福建省工程监理与项目管理协会2026年团体标准编制项目的通知</w:t>
      </w:r>
    </w:p>
    <w:p w14:paraId="567806C9">
      <w:pPr>
        <w:widowControl/>
        <w:shd w:val="clear" w:color="auto" w:fill="FFFFFF"/>
        <w:spacing w:line="500" w:lineRule="exact"/>
        <w:rPr>
          <w:rFonts w:ascii="仿宋" w:hAnsi="仿宋" w:eastAsia="仿宋"/>
          <w:sz w:val="32"/>
          <w:szCs w:val="32"/>
        </w:rPr>
      </w:pPr>
    </w:p>
    <w:p w14:paraId="1934572C">
      <w:pPr>
        <w:spacing w:line="500" w:lineRule="exact"/>
        <w:ind w:right="900"/>
        <w:rPr>
          <w:rFonts w:ascii="仿宋" w:hAnsi="仿宋" w:eastAsia="仿宋"/>
          <w:bCs/>
          <w:sz w:val="32"/>
          <w:szCs w:val="32"/>
        </w:rPr>
      </w:pPr>
      <w:r>
        <w:rPr>
          <w:rFonts w:hint="eastAsia" w:ascii="仿宋" w:hAnsi="仿宋" w:eastAsia="仿宋"/>
          <w:bCs/>
          <w:sz w:val="32"/>
          <w:szCs w:val="32"/>
        </w:rPr>
        <w:t>各会员单位：</w:t>
      </w:r>
    </w:p>
    <w:p w14:paraId="657A44DA">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为加强行业技术与管理标准体系建设，推动工程建设监理行业标准有效供给，根据《福建省工程监理与项目管理协会团体标准管理办法》及《关于团体标准编制工作的补充通知》，我会决定开展福建省工程监理与项目管理协会2026年团体标准编制项目征集工作。现将有关事项通知如下：</w:t>
      </w:r>
    </w:p>
    <w:p w14:paraId="42177DC4">
      <w:pPr>
        <w:spacing w:line="500" w:lineRule="exact"/>
        <w:ind w:right="-2" w:firstLine="643" w:firstLineChars="200"/>
        <w:rPr>
          <w:rFonts w:ascii="仿宋" w:hAnsi="仿宋" w:eastAsia="仿宋"/>
          <w:b/>
          <w:bCs/>
          <w:sz w:val="32"/>
          <w:szCs w:val="32"/>
        </w:rPr>
      </w:pPr>
      <w:r>
        <w:rPr>
          <w:rFonts w:hint="eastAsia" w:ascii="仿宋" w:hAnsi="仿宋" w:eastAsia="仿宋"/>
          <w:b/>
          <w:bCs/>
          <w:sz w:val="32"/>
          <w:szCs w:val="32"/>
        </w:rPr>
        <w:t>一、申报范围</w:t>
      </w:r>
    </w:p>
    <w:p w14:paraId="33203C8D">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（一）国家标准、行业标准、地方标准没有覆盖到的领域；</w:t>
      </w:r>
    </w:p>
    <w:p w14:paraId="5E0F775E">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（二）现行国家标准、行业标准、福建省地方标准可细化的部分，可以明确的具体技术措施；</w:t>
      </w:r>
    </w:p>
    <w:p w14:paraId="3ABD7BE0">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（三）各种类别的规程、导则、指南、手册等；</w:t>
      </w:r>
    </w:p>
    <w:p w14:paraId="390A285E">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（四）建设领域中政策导向急需的，并根据标准实际需要涵盖部分上下游产业链的标准。</w:t>
      </w:r>
    </w:p>
    <w:p w14:paraId="4CEC1985">
      <w:pPr>
        <w:spacing w:line="500" w:lineRule="exact"/>
        <w:ind w:right="-2" w:firstLine="643" w:firstLineChars="200"/>
        <w:rPr>
          <w:rFonts w:ascii="仿宋" w:hAnsi="仿宋" w:eastAsia="仿宋"/>
          <w:b/>
          <w:bCs/>
          <w:sz w:val="32"/>
          <w:szCs w:val="32"/>
        </w:rPr>
      </w:pPr>
      <w:r>
        <w:rPr>
          <w:rFonts w:hint="eastAsia" w:ascii="仿宋" w:hAnsi="仿宋" w:eastAsia="仿宋"/>
          <w:b/>
          <w:bCs/>
          <w:sz w:val="32"/>
          <w:szCs w:val="32"/>
        </w:rPr>
        <w:t>二、申报条件</w:t>
      </w:r>
    </w:p>
    <w:p w14:paraId="4913AB10">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申报的项目应符合《</w:t>
      </w:r>
      <w:r>
        <w:rPr>
          <w:rFonts w:ascii="仿宋" w:hAnsi="仿宋" w:eastAsia="仿宋"/>
          <w:bCs/>
          <w:sz w:val="32"/>
          <w:szCs w:val="32"/>
        </w:rPr>
        <w:t>福建省工程监理与项目管理协会团体标准管理办法</w:t>
      </w:r>
      <w:r>
        <w:rPr>
          <w:rFonts w:hint="eastAsia" w:ascii="仿宋" w:hAnsi="仿宋" w:eastAsia="仿宋"/>
          <w:bCs/>
          <w:sz w:val="32"/>
          <w:szCs w:val="32"/>
        </w:rPr>
        <w:t>》、《</w:t>
      </w:r>
      <w:r>
        <w:rPr>
          <w:rFonts w:ascii="仿宋" w:hAnsi="仿宋" w:eastAsia="仿宋"/>
          <w:bCs/>
          <w:sz w:val="32"/>
          <w:szCs w:val="32"/>
        </w:rPr>
        <w:t>福建省工程监理与项目管理协会团体标准知识产权保护制度</w:t>
      </w:r>
      <w:r>
        <w:rPr>
          <w:rFonts w:hint="eastAsia" w:ascii="仿宋" w:hAnsi="仿宋" w:eastAsia="仿宋"/>
          <w:bCs/>
          <w:sz w:val="32"/>
          <w:szCs w:val="32"/>
        </w:rPr>
        <w:t>》的要求外，还应满足以下条件：</w:t>
      </w:r>
    </w:p>
    <w:p w14:paraId="52F05F1C">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（一）已做好编制标准的工作方案；</w:t>
      </w:r>
    </w:p>
    <w:p w14:paraId="38813B28">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（二）拟编的标准技术内容成熟，具有可靠性、先进性、导向性和适用性，具备实施应用的条件；</w:t>
      </w:r>
    </w:p>
    <w:p w14:paraId="5D2A92AD">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（三）主编单位和编制组主要负责人已落实；</w:t>
      </w:r>
    </w:p>
    <w:p w14:paraId="2327FCB3">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（四）编制经费已落实。</w:t>
      </w:r>
    </w:p>
    <w:p w14:paraId="0498E342">
      <w:pPr>
        <w:spacing w:line="500" w:lineRule="exact"/>
        <w:ind w:right="-2" w:firstLine="643" w:firstLineChars="200"/>
        <w:jc w:val="left"/>
        <w:rPr>
          <w:rFonts w:ascii="仿宋" w:hAnsi="仿宋" w:eastAsia="仿宋"/>
          <w:b/>
          <w:bCs/>
          <w:sz w:val="32"/>
          <w:szCs w:val="32"/>
        </w:rPr>
      </w:pPr>
      <w:r>
        <w:rPr>
          <w:rFonts w:hint="eastAsia" w:ascii="仿宋" w:hAnsi="仿宋" w:eastAsia="仿宋"/>
          <w:b/>
          <w:bCs/>
          <w:sz w:val="32"/>
          <w:szCs w:val="32"/>
        </w:rPr>
        <w:t>三、申报要求</w:t>
      </w:r>
    </w:p>
    <w:p w14:paraId="12395ADC">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（一）申报单位填写《</w:t>
      </w:r>
      <w:r>
        <w:rPr>
          <w:rFonts w:hint="eastAsia" w:ascii="仿宋" w:hAnsi="仿宋" w:eastAsia="仿宋"/>
          <w:bCs/>
          <w:sz w:val="32"/>
          <w:szCs w:val="32"/>
        </w:rPr>
        <w:t>福建省工程监理与项目管理协会团体标准立项申报书</w:t>
      </w:r>
      <w:r>
        <w:rPr>
          <w:rFonts w:hint="eastAsia" w:ascii="仿宋" w:hAnsi="仿宋" w:eastAsia="仿宋" w:cs="仿宋"/>
          <w:sz w:val="32"/>
          <w:szCs w:val="32"/>
        </w:rPr>
        <w:t>》（见附件），并于2026年2月10日前将申报表原件邮寄至省协会秘书处，申报表</w:t>
      </w:r>
      <w:r>
        <w:rPr>
          <w:rFonts w:hint="eastAsia" w:ascii="仿宋" w:hAnsi="仿宋" w:eastAsia="仿宋"/>
          <w:sz w:val="32"/>
          <w:szCs w:val="32"/>
        </w:rPr>
        <w:t>电子版发至fjjsjl@126.com</w:t>
      </w:r>
      <w:r>
        <w:rPr>
          <w:rFonts w:hint="eastAsia" w:ascii="仿宋" w:hAnsi="仿宋" w:eastAsia="仿宋" w:cs="仿宋"/>
          <w:sz w:val="32"/>
          <w:szCs w:val="32"/>
        </w:rPr>
        <w:t>。</w:t>
      </w:r>
    </w:p>
    <w:p w14:paraId="277A2287">
      <w:pPr>
        <w:spacing w:line="500" w:lineRule="exact"/>
        <w:ind w:right="-2" w:firstLine="640" w:firstLineChars="200"/>
        <w:jc w:val="left"/>
        <w:rPr>
          <w:rFonts w:ascii="仿宋" w:hAnsi="仿宋" w:eastAsia="仿宋"/>
          <w:bCs/>
          <w:sz w:val="32"/>
          <w:szCs w:val="32"/>
        </w:rPr>
      </w:pPr>
      <w:r>
        <w:rPr>
          <w:rFonts w:hint="eastAsia" w:ascii="仿宋" w:hAnsi="仿宋" w:eastAsia="仿宋"/>
          <w:bCs/>
          <w:sz w:val="32"/>
          <w:szCs w:val="32"/>
        </w:rPr>
        <w:t>（二）协会将按照有关规定组织专家对申报材料进行评审。经专家评审通过后，在协会官网公布。</w:t>
      </w:r>
    </w:p>
    <w:p w14:paraId="4B81FFD9">
      <w:pPr>
        <w:spacing w:line="500" w:lineRule="exact"/>
        <w:ind w:firstLine="643" w:firstLineChars="200"/>
        <w:jc w:val="left"/>
        <w:rPr>
          <w:rFonts w:ascii="仿宋" w:hAnsi="仿宋" w:eastAsia="仿宋" w:cs="仿宋"/>
          <w:b/>
          <w:sz w:val="32"/>
          <w:szCs w:val="32"/>
        </w:rPr>
      </w:pPr>
      <w:r>
        <w:rPr>
          <w:rFonts w:hint="eastAsia" w:ascii="仿宋" w:hAnsi="仿宋" w:eastAsia="仿宋" w:cs="仿宋"/>
          <w:b/>
          <w:sz w:val="32"/>
          <w:szCs w:val="32"/>
        </w:rPr>
        <w:t>四、福建省工程监理与项目管理协会秘书处联系方式</w:t>
      </w:r>
    </w:p>
    <w:p w14:paraId="518524DB">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联系地址：福州市鼓楼区北大路113号菁华北大2幢612室</w:t>
      </w:r>
    </w:p>
    <w:p w14:paraId="45C7CE17">
      <w:pPr>
        <w:spacing w:line="5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联系电话：0591-87569904</w:t>
      </w:r>
    </w:p>
    <w:p w14:paraId="02633ED3">
      <w:pPr>
        <w:spacing w:line="500" w:lineRule="exact"/>
        <w:ind w:right="-2" w:firstLine="640" w:firstLineChars="200"/>
        <w:rPr>
          <w:rFonts w:ascii="仿宋" w:hAnsi="仿宋" w:eastAsia="仿宋"/>
          <w:bCs/>
          <w:sz w:val="32"/>
          <w:szCs w:val="32"/>
        </w:rPr>
      </w:pPr>
      <w:r>
        <w:rPr>
          <w:rFonts w:hint="eastAsia" w:ascii="仿宋" w:hAnsi="仿宋" w:eastAsia="仿宋"/>
          <w:bCs/>
          <w:sz w:val="32"/>
          <w:szCs w:val="32"/>
        </w:rPr>
        <w:t>联系人：林巧珠</w:t>
      </w:r>
    </w:p>
    <w:p w14:paraId="080AFEE4">
      <w:pPr>
        <w:spacing w:line="500" w:lineRule="exact"/>
        <w:ind w:right="-2" w:firstLine="640" w:firstLineChars="200"/>
        <w:rPr>
          <w:rFonts w:ascii="仿宋" w:hAnsi="仿宋" w:eastAsia="仿宋"/>
          <w:bCs/>
          <w:sz w:val="32"/>
          <w:szCs w:val="32"/>
        </w:rPr>
      </w:pPr>
    </w:p>
    <w:p w14:paraId="31FBCE10">
      <w:pPr>
        <w:spacing w:line="500" w:lineRule="exact"/>
        <w:ind w:firstLine="640" w:firstLineChars="200"/>
        <w:jc w:val="left"/>
        <w:rPr>
          <w:rFonts w:ascii="仿宋" w:hAnsi="仿宋" w:eastAsia="仿宋"/>
          <w:bCs/>
          <w:sz w:val="32"/>
          <w:szCs w:val="32"/>
        </w:rPr>
      </w:pPr>
      <w:r>
        <w:rPr>
          <w:rFonts w:hint="eastAsia" w:ascii="仿宋" w:hAnsi="仿宋" w:eastAsia="仿宋"/>
          <w:bCs/>
          <w:sz w:val="32"/>
          <w:szCs w:val="32"/>
        </w:rPr>
        <w:t>附件：福建省工程监理与项目管理协会团体标准立项申报书</w:t>
      </w:r>
    </w:p>
    <w:p w14:paraId="767849D6">
      <w:pPr>
        <w:spacing w:line="500" w:lineRule="exact"/>
        <w:ind w:right="-2" w:firstLine="640" w:firstLineChars="200"/>
        <w:rPr>
          <w:rFonts w:ascii="仿宋" w:hAnsi="仿宋" w:eastAsia="仿宋"/>
          <w:bCs/>
          <w:sz w:val="32"/>
          <w:szCs w:val="32"/>
        </w:rPr>
      </w:pPr>
    </w:p>
    <w:p w14:paraId="192E3D00">
      <w:pPr>
        <w:spacing w:line="500" w:lineRule="exact"/>
        <w:ind w:right="-2" w:firstLine="640" w:firstLineChars="200"/>
        <w:rPr>
          <w:rFonts w:ascii="仿宋" w:hAnsi="仿宋" w:eastAsia="仿宋"/>
          <w:bCs/>
          <w:sz w:val="32"/>
          <w:szCs w:val="32"/>
        </w:rPr>
      </w:pPr>
    </w:p>
    <w:p w14:paraId="7D162015">
      <w:pPr>
        <w:spacing w:line="500" w:lineRule="exact"/>
        <w:ind w:right="-2" w:firstLine="640" w:firstLineChars="200"/>
        <w:rPr>
          <w:rFonts w:ascii="仿宋" w:hAnsi="仿宋" w:eastAsia="仿宋"/>
          <w:bCs/>
          <w:sz w:val="32"/>
          <w:szCs w:val="32"/>
        </w:rPr>
      </w:pPr>
    </w:p>
    <w:p w14:paraId="45F3EB49">
      <w:pPr>
        <w:spacing w:line="500" w:lineRule="exact"/>
        <w:ind w:right="-2" w:firstLine="640" w:firstLineChars="200"/>
        <w:rPr>
          <w:rFonts w:ascii="仿宋" w:hAnsi="仿宋" w:eastAsia="仿宋"/>
          <w:bCs/>
          <w:sz w:val="32"/>
          <w:szCs w:val="32"/>
        </w:rPr>
      </w:pPr>
    </w:p>
    <w:p w14:paraId="34F2963C">
      <w:pPr>
        <w:spacing w:line="500" w:lineRule="exact"/>
        <w:ind w:left="2940" w:leftChars="1400" w:right="-2" w:rightChars="-1" w:firstLine="640" w:firstLineChars="200"/>
        <w:jc w:val="center"/>
        <w:rPr>
          <w:rFonts w:ascii="仿宋" w:hAnsi="仿宋" w:eastAsia="仿宋"/>
          <w:bCs/>
          <w:sz w:val="32"/>
          <w:szCs w:val="32"/>
        </w:rPr>
      </w:pPr>
      <w:r>
        <w:rPr>
          <w:rFonts w:hint="eastAsia" w:ascii="仿宋" w:hAnsi="仿宋" w:eastAsia="仿宋"/>
          <w:bCs/>
          <w:sz w:val="32"/>
          <w:szCs w:val="32"/>
        </w:rPr>
        <w:t>福建省工程监理与项目管理协会</w:t>
      </w:r>
    </w:p>
    <w:p w14:paraId="10BD51B7">
      <w:pPr>
        <w:spacing w:line="500" w:lineRule="exact"/>
        <w:ind w:left="2940" w:leftChars="1400" w:right="-2" w:rightChars="-1" w:firstLine="640" w:firstLineChars="200"/>
        <w:jc w:val="center"/>
        <w:rPr>
          <w:rFonts w:ascii="仿宋" w:hAnsi="仿宋" w:eastAsia="仿宋"/>
          <w:bCs/>
          <w:sz w:val="32"/>
          <w:szCs w:val="32"/>
        </w:rPr>
      </w:pPr>
      <w:r>
        <w:rPr>
          <w:rFonts w:hint="eastAsia" w:ascii="仿宋" w:hAnsi="仿宋" w:eastAsia="仿宋"/>
          <w:bCs/>
          <w:sz w:val="32"/>
          <w:szCs w:val="32"/>
        </w:rPr>
        <w:t>2026年1月8日</w:t>
      </w:r>
      <w:bookmarkEnd w:id="0"/>
      <w:r>
        <w:rPr>
          <w:rFonts w:ascii="仿宋" w:hAnsi="仿宋" w:eastAsia="仿宋"/>
          <w:bCs/>
          <w:sz w:val="32"/>
          <w:szCs w:val="32"/>
        </w:rPr>
        <w:br w:type="page"/>
      </w:r>
    </w:p>
    <w:p w14:paraId="189A930A">
      <w:pPr>
        <w:spacing w:line="264" w:lineRule="auto"/>
        <w:rPr>
          <w:rFonts w:ascii="仿宋" w:hAnsi="仿宋" w:eastAsia="仿宋"/>
          <w:bCs/>
          <w:sz w:val="28"/>
          <w:szCs w:val="28"/>
        </w:rPr>
      </w:pPr>
      <w:r>
        <w:rPr>
          <w:rFonts w:hint="eastAsia" w:ascii="仿宋" w:hAnsi="仿宋" w:eastAsia="仿宋"/>
          <w:bCs/>
          <w:sz w:val="28"/>
          <w:szCs w:val="28"/>
        </w:rPr>
        <w:t>附件</w:t>
      </w:r>
    </w:p>
    <w:p w14:paraId="122C2254">
      <w:pPr>
        <w:ind w:right="900"/>
        <w:jc w:val="right"/>
        <w:rPr>
          <w:rFonts w:ascii="仿宋" w:hAnsi="仿宋" w:eastAsia="仿宋"/>
          <w:sz w:val="32"/>
          <w:szCs w:val="32"/>
        </w:rPr>
      </w:pPr>
    </w:p>
    <w:p w14:paraId="191D3C31">
      <w:pPr>
        <w:rPr>
          <w:rFonts w:ascii="仿宋" w:hAnsi="仿宋" w:eastAsia="仿宋"/>
          <w:sz w:val="32"/>
          <w:szCs w:val="32"/>
        </w:rPr>
      </w:pPr>
    </w:p>
    <w:p w14:paraId="55EFB0F5">
      <w:pPr>
        <w:rPr>
          <w:rFonts w:ascii="仿宋" w:hAnsi="仿宋" w:eastAsia="仿宋"/>
          <w:sz w:val="32"/>
          <w:szCs w:val="32"/>
        </w:rPr>
      </w:pPr>
    </w:p>
    <w:p w14:paraId="209C4B4C">
      <w:pPr>
        <w:spacing w:line="600" w:lineRule="exact"/>
        <w:rPr>
          <w:rFonts w:ascii="仿宋" w:hAnsi="仿宋" w:eastAsia="仿宋"/>
          <w:sz w:val="32"/>
          <w:szCs w:val="32"/>
        </w:rPr>
      </w:pPr>
    </w:p>
    <w:p w14:paraId="184A6B07">
      <w:pPr>
        <w:spacing w:line="600" w:lineRule="exact"/>
        <w:jc w:val="center"/>
        <w:rPr>
          <w:rFonts w:ascii="宋体" w:hAnsi="宋体"/>
          <w:b/>
          <w:bCs/>
          <w:spacing w:val="8"/>
          <w:sz w:val="44"/>
          <w:szCs w:val="44"/>
        </w:rPr>
      </w:pPr>
      <w:r>
        <w:rPr>
          <w:rFonts w:hint="eastAsia" w:ascii="宋体" w:hAnsi="宋体"/>
          <w:b/>
          <w:bCs/>
          <w:spacing w:val="8"/>
          <w:sz w:val="44"/>
          <w:szCs w:val="44"/>
        </w:rPr>
        <w:t>福建省工程监理与项目管理协会</w:t>
      </w:r>
    </w:p>
    <w:p w14:paraId="0278771E">
      <w:pPr>
        <w:spacing w:line="600" w:lineRule="exact"/>
        <w:jc w:val="center"/>
        <w:rPr>
          <w:rFonts w:ascii="宋体" w:hAnsi="宋体"/>
          <w:b/>
          <w:bCs/>
          <w:sz w:val="44"/>
          <w:szCs w:val="44"/>
        </w:rPr>
      </w:pPr>
      <w:r>
        <w:rPr>
          <w:rFonts w:hint="eastAsia" w:ascii="宋体" w:hAnsi="宋体"/>
          <w:b/>
          <w:bCs/>
          <w:spacing w:val="8"/>
          <w:sz w:val="44"/>
          <w:szCs w:val="44"/>
        </w:rPr>
        <w:t>团体标准立项申报书</w:t>
      </w:r>
    </w:p>
    <w:p w14:paraId="420FDFFD">
      <w:pPr>
        <w:pStyle w:val="47"/>
        <w:rPr>
          <w:rFonts w:ascii="仿宋" w:hAnsi="仿宋" w:eastAsia="仿宋"/>
          <w:sz w:val="32"/>
          <w:szCs w:val="32"/>
        </w:rPr>
      </w:pPr>
    </w:p>
    <w:p w14:paraId="3D7AF14D">
      <w:pPr>
        <w:rPr>
          <w:rFonts w:ascii="仿宋" w:hAnsi="仿宋" w:eastAsia="仿宋"/>
          <w:sz w:val="32"/>
          <w:szCs w:val="32"/>
        </w:rPr>
      </w:pPr>
    </w:p>
    <w:tbl>
      <w:tblPr>
        <w:tblStyle w:val="16"/>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3"/>
        <w:gridCol w:w="5280"/>
      </w:tblGrid>
      <w:tr w14:paraId="1263006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4EE35AE3">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团体标准名称:</w:t>
            </w:r>
          </w:p>
        </w:tc>
        <w:tc>
          <w:tcPr>
            <w:tcW w:w="5280" w:type="dxa"/>
            <w:tcBorders>
              <w:bottom w:val="single" w:color="auto" w:sz="4" w:space="0"/>
            </w:tcBorders>
          </w:tcPr>
          <w:p w14:paraId="64217148">
            <w:pPr>
              <w:spacing w:line="600" w:lineRule="exact"/>
              <w:rPr>
                <w:rFonts w:ascii="仿宋" w:hAnsi="仿宋" w:eastAsia="仿宋" w:cs="宋体"/>
                <w:sz w:val="32"/>
                <w:szCs w:val="32"/>
              </w:rPr>
            </w:pPr>
          </w:p>
        </w:tc>
      </w:tr>
      <w:tr w14:paraId="54B0958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693" w:type="dxa"/>
            <w:tcBorders>
              <w:bottom w:val="nil"/>
            </w:tcBorders>
          </w:tcPr>
          <w:p w14:paraId="1F741618">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1FDEC224">
            <w:pPr>
              <w:spacing w:line="600" w:lineRule="exact"/>
              <w:jc w:val="center"/>
              <w:rPr>
                <w:rFonts w:ascii="仿宋" w:hAnsi="仿宋" w:eastAsia="仿宋" w:cs="宋体"/>
                <w:sz w:val="32"/>
                <w:szCs w:val="32"/>
              </w:rPr>
            </w:pPr>
            <w:r>
              <w:rPr>
                <w:rFonts w:hint="eastAsia" w:ascii="仿宋" w:hAnsi="仿宋" w:eastAsia="仿宋" w:cs="宋体"/>
                <w:sz w:val="32"/>
                <w:szCs w:val="32"/>
              </w:rPr>
              <w:t>编制</w:t>
            </w:r>
            <w:r>
              <w:rPr>
                <w:rFonts w:hint="eastAsia" w:ascii="仿宋" w:hAnsi="仿宋" w:eastAsia="仿宋" w:cs="宋体"/>
                <w:kern w:val="200"/>
                <w:sz w:val="32"/>
                <w:szCs w:val="32"/>
              </w:rPr>
              <w:t xml:space="preserve">□     </w:t>
            </w:r>
            <w:r>
              <w:rPr>
                <w:rFonts w:hint="eastAsia" w:ascii="仿宋" w:hAnsi="仿宋" w:eastAsia="仿宋" w:cs="宋体"/>
                <w:sz w:val="32"/>
                <w:szCs w:val="32"/>
              </w:rPr>
              <w:t xml:space="preserve"> 修订</w:t>
            </w:r>
            <w:r>
              <w:rPr>
                <w:rFonts w:hint="eastAsia" w:ascii="仿宋" w:hAnsi="仿宋" w:eastAsia="仿宋" w:cs="宋体"/>
                <w:kern w:val="200"/>
                <w:sz w:val="32"/>
                <w:szCs w:val="32"/>
              </w:rPr>
              <w:t>□</w:t>
            </w:r>
          </w:p>
        </w:tc>
      </w:tr>
      <w:tr w14:paraId="75B004D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24FC1ACF">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所属行业/专业:</w:t>
            </w:r>
          </w:p>
        </w:tc>
        <w:tc>
          <w:tcPr>
            <w:tcW w:w="5280" w:type="dxa"/>
            <w:tcBorders>
              <w:top w:val="single" w:color="auto" w:sz="4" w:space="0"/>
              <w:bottom w:val="single" w:color="auto" w:sz="4" w:space="0"/>
            </w:tcBorders>
          </w:tcPr>
          <w:p w14:paraId="3F473CCB">
            <w:pPr>
              <w:spacing w:line="600" w:lineRule="exact"/>
              <w:rPr>
                <w:rFonts w:ascii="仿宋" w:hAnsi="仿宋" w:eastAsia="仿宋" w:cs="宋体"/>
                <w:sz w:val="32"/>
                <w:szCs w:val="32"/>
              </w:rPr>
            </w:pPr>
          </w:p>
        </w:tc>
      </w:tr>
      <w:tr w14:paraId="06FD914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751E0D4E">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主编单位(盖章):</w:t>
            </w:r>
          </w:p>
        </w:tc>
        <w:tc>
          <w:tcPr>
            <w:tcW w:w="5280" w:type="dxa"/>
            <w:tcBorders>
              <w:top w:val="single" w:color="auto" w:sz="4" w:space="0"/>
              <w:bottom w:val="single" w:color="auto" w:sz="4" w:space="0"/>
            </w:tcBorders>
          </w:tcPr>
          <w:p w14:paraId="76786D57">
            <w:pPr>
              <w:spacing w:line="600" w:lineRule="exact"/>
              <w:rPr>
                <w:rFonts w:ascii="仿宋" w:hAnsi="仿宋" w:eastAsia="仿宋" w:cs="宋体"/>
                <w:sz w:val="32"/>
                <w:szCs w:val="32"/>
                <w:u w:val="single"/>
              </w:rPr>
            </w:pPr>
            <w:r>
              <w:rPr>
                <w:rFonts w:hint="eastAsia" w:ascii="仿宋" w:hAnsi="仿宋" w:eastAsia="仿宋" w:cs="宋体"/>
                <w:sz w:val="32"/>
                <w:szCs w:val="32"/>
              </w:rPr>
              <w:t>1.</w:t>
            </w:r>
          </w:p>
        </w:tc>
      </w:tr>
      <w:tr w14:paraId="281FB7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5B820B6C">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5D8FC98C">
            <w:pPr>
              <w:spacing w:line="600" w:lineRule="exact"/>
              <w:rPr>
                <w:rFonts w:ascii="仿宋" w:hAnsi="仿宋" w:eastAsia="仿宋" w:cs="宋体"/>
                <w:sz w:val="32"/>
                <w:szCs w:val="32"/>
              </w:rPr>
            </w:pPr>
            <w:r>
              <w:rPr>
                <w:rFonts w:hint="eastAsia" w:ascii="仿宋" w:hAnsi="仿宋" w:eastAsia="仿宋" w:cs="宋体"/>
                <w:sz w:val="32"/>
                <w:szCs w:val="32"/>
              </w:rPr>
              <w:t>2.</w:t>
            </w:r>
          </w:p>
        </w:tc>
      </w:tr>
      <w:tr w14:paraId="6CEAFF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777557D5">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06481BEC">
            <w:pPr>
              <w:spacing w:line="600" w:lineRule="exact"/>
              <w:rPr>
                <w:rFonts w:ascii="仿宋" w:hAnsi="仿宋" w:eastAsia="仿宋" w:cs="宋体"/>
                <w:sz w:val="32"/>
                <w:szCs w:val="32"/>
              </w:rPr>
            </w:pPr>
            <w:r>
              <w:rPr>
                <w:rFonts w:hint="eastAsia" w:ascii="仿宋" w:hAnsi="仿宋" w:eastAsia="仿宋" w:cs="宋体"/>
                <w:sz w:val="32"/>
                <w:szCs w:val="32"/>
              </w:rPr>
              <w:t>3.</w:t>
            </w:r>
          </w:p>
        </w:tc>
      </w:tr>
      <w:tr w14:paraId="6D147D8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5950F096">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主编单位联系人</w:t>
            </w:r>
          </w:p>
        </w:tc>
        <w:tc>
          <w:tcPr>
            <w:tcW w:w="5280" w:type="dxa"/>
            <w:tcBorders>
              <w:top w:val="single" w:color="auto" w:sz="4" w:space="0"/>
              <w:bottom w:val="single" w:color="auto" w:sz="4" w:space="0"/>
            </w:tcBorders>
          </w:tcPr>
          <w:p w14:paraId="01F9BC0F">
            <w:pPr>
              <w:spacing w:line="600" w:lineRule="exact"/>
              <w:rPr>
                <w:rFonts w:ascii="仿宋" w:hAnsi="仿宋" w:eastAsia="仿宋" w:cs="宋体"/>
                <w:sz w:val="32"/>
                <w:szCs w:val="32"/>
              </w:rPr>
            </w:pPr>
            <w:r>
              <w:rPr>
                <w:rFonts w:hint="eastAsia" w:ascii="仿宋" w:hAnsi="仿宋" w:eastAsia="仿宋" w:cs="宋体"/>
                <w:sz w:val="32"/>
                <w:szCs w:val="32"/>
              </w:rPr>
              <w:t>姓名：       电话：</w:t>
            </w:r>
          </w:p>
        </w:tc>
      </w:tr>
      <w:tr w14:paraId="5B9311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93" w:type="dxa"/>
            <w:tcBorders>
              <w:bottom w:val="nil"/>
            </w:tcBorders>
          </w:tcPr>
          <w:p w14:paraId="4BBF868F">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申报时间:</w:t>
            </w:r>
          </w:p>
        </w:tc>
        <w:tc>
          <w:tcPr>
            <w:tcW w:w="5280" w:type="dxa"/>
            <w:tcBorders>
              <w:top w:val="single" w:color="auto" w:sz="4" w:space="0"/>
              <w:bottom w:val="single" w:color="auto" w:sz="4" w:space="0"/>
            </w:tcBorders>
          </w:tcPr>
          <w:p w14:paraId="1015EC99">
            <w:pPr>
              <w:spacing w:line="600" w:lineRule="exact"/>
              <w:rPr>
                <w:rFonts w:ascii="仿宋" w:hAnsi="仿宋" w:eastAsia="仿宋" w:cs="宋体"/>
                <w:sz w:val="32"/>
                <w:szCs w:val="32"/>
              </w:rPr>
            </w:pPr>
          </w:p>
        </w:tc>
      </w:tr>
    </w:tbl>
    <w:p w14:paraId="28857A61">
      <w:pPr>
        <w:ind w:firstLine="1432" w:firstLineChars="398"/>
        <w:rPr>
          <w:rFonts w:ascii="仿宋" w:hAnsi="仿宋" w:eastAsia="仿宋"/>
          <w:spacing w:val="20"/>
          <w:sz w:val="32"/>
          <w:szCs w:val="32"/>
        </w:rPr>
      </w:pPr>
    </w:p>
    <w:p w14:paraId="63D1D941">
      <w:pPr>
        <w:pStyle w:val="47"/>
        <w:rPr>
          <w:rFonts w:ascii="仿宋" w:hAnsi="仿宋" w:eastAsia="仿宋"/>
          <w:sz w:val="32"/>
          <w:szCs w:val="32"/>
        </w:rPr>
      </w:pPr>
    </w:p>
    <w:p w14:paraId="2B244502">
      <w:pPr>
        <w:ind w:firstLine="1432" w:firstLineChars="398"/>
        <w:rPr>
          <w:rFonts w:ascii="仿宋" w:hAnsi="仿宋" w:eastAsia="仿宋" w:cs="宋体"/>
          <w:kern w:val="200"/>
          <w:sz w:val="32"/>
          <w:szCs w:val="32"/>
        </w:rPr>
      </w:pPr>
      <w:r>
        <w:rPr>
          <w:rFonts w:hint="eastAsia" w:ascii="仿宋" w:hAnsi="仿宋" w:eastAsia="仿宋"/>
          <w:spacing w:val="20"/>
          <w:sz w:val="32"/>
          <w:szCs w:val="32"/>
        </w:rPr>
        <w:t>福建省工程监理与项目管理协会 制</w:t>
      </w:r>
    </w:p>
    <w:p w14:paraId="01712C4B">
      <w:pPr>
        <w:jc w:val="center"/>
        <w:rPr>
          <w:rFonts w:ascii="宋体" w:hAnsi="宋体" w:cs="宋体"/>
          <w:b/>
          <w:kern w:val="200"/>
          <w:sz w:val="44"/>
          <w:szCs w:val="44"/>
        </w:rPr>
      </w:pPr>
    </w:p>
    <w:p w14:paraId="6C09B980">
      <w:pPr>
        <w:jc w:val="center"/>
        <w:rPr>
          <w:rFonts w:ascii="宋体" w:hAnsi="宋体" w:cs="宋体"/>
          <w:b/>
          <w:kern w:val="200"/>
          <w:sz w:val="44"/>
          <w:szCs w:val="44"/>
        </w:rPr>
      </w:pPr>
    </w:p>
    <w:p w14:paraId="70183B04">
      <w:pPr>
        <w:jc w:val="center"/>
        <w:rPr>
          <w:rFonts w:ascii="宋体" w:hAnsi="宋体" w:cs="宋体"/>
          <w:b/>
          <w:kern w:val="200"/>
          <w:sz w:val="44"/>
          <w:szCs w:val="44"/>
        </w:rPr>
      </w:pPr>
    </w:p>
    <w:p w14:paraId="2CD9A922">
      <w:pPr>
        <w:jc w:val="center"/>
        <w:rPr>
          <w:rFonts w:ascii="宋体" w:hAnsi="宋体" w:cs="宋体"/>
          <w:b/>
          <w:kern w:val="200"/>
          <w:sz w:val="44"/>
          <w:szCs w:val="44"/>
        </w:rPr>
      </w:pPr>
      <w:r>
        <w:rPr>
          <w:rFonts w:hint="eastAsia" w:ascii="宋体" w:hAnsi="宋体" w:cs="宋体"/>
          <w:b/>
          <w:kern w:val="200"/>
          <w:sz w:val="44"/>
          <w:szCs w:val="44"/>
        </w:rPr>
        <w:t>填表须知</w:t>
      </w:r>
    </w:p>
    <w:p w14:paraId="2B2E9AB5">
      <w:pPr>
        <w:pStyle w:val="15"/>
      </w:pPr>
    </w:p>
    <w:p w14:paraId="77B2250C">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一、</w:t>
      </w:r>
      <w:r>
        <w:rPr>
          <w:rFonts w:hint="eastAsia" w:ascii="仿宋" w:hAnsi="仿宋" w:eastAsia="仿宋" w:cs="宋体"/>
          <w:sz w:val="32"/>
          <w:szCs w:val="32"/>
        </w:rPr>
        <w:t>本表适用于福建省工程监理与项目管理协会团体标准的立项申报，封面中带□的位置，用√选择填写。</w:t>
      </w:r>
    </w:p>
    <w:p w14:paraId="53EF0A5A">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二、表格栏不够填写的，可另添加页。</w:t>
      </w:r>
    </w:p>
    <w:p w14:paraId="4FCF9338">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三、本表要求用计算机打印，不得涂改，本表及添加页一律使用A4（210mm×297mm）型纸。</w:t>
      </w:r>
    </w:p>
    <w:p w14:paraId="22F8ABF7">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四、本表须附有关附件书面证明材料，复印件材料需加盖第一主编单位公章。附件材料按“主编单位法人营业执照副本扫描件，各主编单位科研成果或编制过标准扫描件，各主编人身份证、职称证、编制过标准或科研成果及其它业绩资料”的顺序装订成册。</w:t>
      </w:r>
    </w:p>
    <w:p w14:paraId="6FBCE0E4">
      <w:pPr>
        <w:widowControl/>
        <w:jc w:val="left"/>
        <w:rPr>
          <w:rFonts w:ascii="仿宋" w:hAnsi="仿宋" w:eastAsia="仿宋" w:cs="宋体"/>
          <w:bCs/>
          <w:spacing w:val="6"/>
          <w:sz w:val="32"/>
          <w:szCs w:val="32"/>
        </w:rPr>
      </w:pPr>
      <w:r>
        <w:rPr>
          <w:rFonts w:ascii="仿宋" w:hAnsi="仿宋" w:eastAsia="仿宋" w:cs="宋体"/>
          <w:bCs/>
          <w:spacing w:val="6"/>
          <w:sz w:val="32"/>
          <w:szCs w:val="32"/>
        </w:rPr>
        <w:br w:type="page"/>
      </w:r>
    </w:p>
    <w:p w14:paraId="613B8ACF">
      <w:pPr>
        <w:pStyle w:val="7"/>
        <w:spacing w:after="0" w:line="800" w:lineRule="exact"/>
        <w:ind w:left="-10" w:leftChars="-5" w:firstLine="640" w:firstLineChars="200"/>
        <w:rPr>
          <w:rFonts w:ascii="仿宋" w:hAnsi="仿宋" w:eastAsia="仿宋"/>
          <w:sz w:val="32"/>
          <w:szCs w:val="32"/>
        </w:rPr>
      </w:pPr>
    </w:p>
    <w:p w14:paraId="4619C4E5">
      <w:pPr>
        <w:widowControl/>
        <w:jc w:val="left"/>
        <w:rPr>
          <w:rFonts w:ascii="仿宋" w:hAnsi="仿宋" w:eastAsia="仿宋"/>
          <w:sz w:val="32"/>
          <w:szCs w:val="32"/>
        </w:rPr>
      </w:pPr>
    </w:p>
    <w:p w14:paraId="518232F2">
      <w:pPr>
        <w:jc w:val="center"/>
        <w:rPr>
          <w:rFonts w:ascii="宋体" w:hAnsi="宋体" w:cs="宋体"/>
          <w:b/>
          <w:kern w:val="200"/>
          <w:sz w:val="44"/>
          <w:szCs w:val="44"/>
        </w:rPr>
      </w:pPr>
    </w:p>
    <w:p w14:paraId="53DE8429">
      <w:pPr>
        <w:jc w:val="center"/>
        <w:rPr>
          <w:rFonts w:ascii="宋体" w:hAnsi="宋体" w:cs="宋体"/>
          <w:b/>
          <w:kern w:val="200"/>
          <w:sz w:val="44"/>
          <w:szCs w:val="44"/>
        </w:rPr>
      </w:pPr>
      <w:r>
        <w:rPr>
          <w:rFonts w:hint="eastAsia" w:ascii="宋体" w:hAnsi="宋体" w:cs="宋体"/>
          <w:b/>
          <w:kern w:val="200"/>
          <w:sz w:val="44"/>
          <w:szCs w:val="44"/>
        </w:rPr>
        <w:t>主编单位法定代表人声明</w:t>
      </w:r>
    </w:p>
    <w:p w14:paraId="1ABE4CB7">
      <w:pPr>
        <w:pStyle w:val="15"/>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7"/>
      </w:tblGrid>
      <w:tr w14:paraId="5B7B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jc w:val="center"/>
        </w:trPr>
        <w:tc>
          <w:tcPr>
            <w:tcW w:w="9367" w:type="dxa"/>
          </w:tcPr>
          <w:p w14:paraId="72277185">
            <w:pPr>
              <w:pStyle w:val="7"/>
              <w:spacing w:line="360" w:lineRule="auto"/>
              <w:ind w:firstLine="640" w:firstLineChars="200"/>
              <w:rPr>
                <w:rFonts w:ascii="仿宋" w:hAnsi="仿宋" w:eastAsia="仿宋"/>
                <w:sz w:val="32"/>
                <w:szCs w:val="32"/>
              </w:rPr>
            </w:pPr>
          </w:p>
          <w:p w14:paraId="509FB967">
            <w:pPr>
              <w:pStyle w:val="7"/>
              <w:spacing w:line="360" w:lineRule="auto"/>
              <w:ind w:left="0" w:leftChars="0" w:firstLine="640" w:firstLineChars="200"/>
              <w:rPr>
                <w:rFonts w:ascii="仿宋" w:hAnsi="仿宋" w:eastAsia="仿宋" w:cs="宋体"/>
                <w:sz w:val="32"/>
                <w:szCs w:val="32"/>
              </w:rPr>
            </w:pPr>
            <w:r>
              <w:rPr>
                <w:rFonts w:hint="eastAsia" w:ascii="仿宋" w:hAnsi="仿宋" w:eastAsia="仿宋" w:cs="宋体"/>
                <w:sz w:val="32"/>
                <w:szCs w:val="32"/>
              </w:rPr>
              <w:t>本人×××、×××、×××（主编单位法定代表人）郑重声明：</w:t>
            </w:r>
          </w:p>
          <w:p w14:paraId="34916B47">
            <w:pPr>
              <w:pStyle w:val="7"/>
              <w:spacing w:line="360" w:lineRule="auto"/>
              <w:ind w:left="0" w:leftChars="0" w:firstLine="640" w:firstLineChars="200"/>
              <w:rPr>
                <w:rFonts w:ascii="仿宋" w:hAnsi="仿宋" w:eastAsia="仿宋" w:cs="宋体"/>
                <w:sz w:val="32"/>
                <w:szCs w:val="32"/>
              </w:rPr>
            </w:pPr>
            <w:r>
              <w:rPr>
                <w:rFonts w:hint="eastAsia" w:ascii="仿宋" w:hAnsi="仿宋" w:eastAsia="仿宋" w:cs="宋体"/>
                <w:sz w:val="32"/>
                <w:szCs w:val="32"/>
              </w:rPr>
              <w:t>本单位此次填报的《福建省工程监理与项目管理协会团体</w:t>
            </w:r>
            <w:r>
              <w:rPr>
                <w:rFonts w:hint="eastAsia" w:ascii="仿宋" w:hAnsi="仿宋" w:eastAsia="仿宋" w:cs="宋体"/>
                <w:bCs/>
                <w:spacing w:val="6"/>
                <w:sz w:val="32"/>
                <w:szCs w:val="32"/>
              </w:rPr>
              <w:t>标准</w:t>
            </w:r>
            <w:r>
              <w:rPr>
                <w:rFonts w:hint="eastAsia" w:ascii="仿宋" w:hAnsi="仿宋" w:eastAsia="仿宋" w:cs="宋体"/>
                <w:sz w:val="32"/>
                <w:szCs w:val="32"/>
              </w:rPr>
              <w:t>立项申报书》及附件材料的全部数据、内容真实有效。我（们）知道隐瞒有关真实情况和填报虚假资料是严重的违法行为，此次申报提供的资料如有虚假，本单位及本人愿承担由此引起的一切后果和法律责任，并接受福建省工程监理与项目管理协会依据有关法律法规及协会相关规定给予的处罚。</w:t>
            </w:r>
          </w:p>
          <w:p w14:paraId="4BE40619">
            <w:pPr>
              <w:pStyle w:val="7"/>
              <w:spacing w:line="360" w:lineRule="auto"/>
              <w:ind w:firstLine="640" w:firstLineChars="200"/>
              <w:rPr>
                <w:rFonts w:ascii="仿宋" w:hAnsi="仿宋" w:eastAsia="仿宋" w:cs="宋体"/>
                <w:sz w:val="32"/>
                <w:szCs w:val="32"/>
              </w:rPr>
            </w:pPr>
          </w:p>
          <w:p w14:paraId="4E22A32E">
            <w:pPr>
              <w:spacing w:line="360" w:lineRule="auto"/>
              <w:rPr>
                <w:rFonts w:ascii="仿宋" w:hAnsi="仿宋" w:eastAsia="仿宋" w:cs="宋体"/>
                <w:sz w:val="32"/>
                <w:szCs w:val="32"/>
              </w:rPr>
            </w:pPr>
          </w:p>
          <w:p w14:paraId="02F41A7E">
            <w:pPr>
              <w:spacing w:line="360" w:lineRule="auto"/>
              <w:ind w:firstLine="3486" w:firstLineChars="1050"/>
              <w:rPr>
                <w:rFonts w:ascii="仿宋" w:hAnsi="仿宋" w:eastAsia="仿宋" w:cs="宋体"/>
                <w:sz w:val="32"/>
                <w:szCs w:val="32"/>
              </w:rPr>
            </w:pPr>
            <w:r>
              <w:rPr>
                <w:rFonts w:hint="eastAsia" w:ascii="仿宋" w:hAnsi="仿宋" w:eastAsia="仿宋" w:cs="宋体"/>
                <w:bCs/>
                <w:spacing w:val="6"/>
                <w:sz w:val="32"/>
                <w:szCs w:val="32"/>
              </w:rPr>
              <w:t>第一主编单位：</w:t>
            </w:r>
            <w:r>
              <w:rPr>
                <w:rFonts w:hint="eastAsia" w:ascii="仿宋" w:hAnsi="仿宋" w:eastAsia="仿宋" w:cs="宋体"/>
                <w:sz w:val="32"/>
                <w:szCs w:val="32"/>
              </w:rPr>
              <w:t>（公章）</w:t>
            </w:r>
          </w:p>
          <w:p w14:paraId="18DA0A0D">
            <w:pPr>
              <w:spacing w:line="360" w:lineRule="auto"/>
              <w:ind w:firstLine="4800" w:firstLineChars="1500"/>
              <w:rPr>
                <w:rFonts w:ascii="仿宋" w:hAnsi="仿宋" w:eastAsia="仿宋" w:cs="宋体"/>
                <w:sz w:val="32"/>
                <w:szCs w:val="32"/>
              </w:rPr>
            </w:pPr>
          </w:p>
          <w:p w14:paraId="71FD9FD6">
            <w:pPr>
              <w:spacing w:line="360" w:lineRule="auto"/>
              <w:ind w:firstLine="3520" w:firstLineChars="1100"/>
              <w:rPr>
                <w:rFonts w:ascii="仿宋" w:hAnsi="仿宋" w:eastAsia="仿宋" w:cs="宋体"/>
                <w:sz w:val="32"/>
                <w:szCs w:val="32"/>
              </w:rPr>
            </w:pPr>
            <w:r>
              <w:rPr>
                <w:rFonts w:hint="eastAsia" w:ascii="仿宋" w:hAnsi="仿宋" w:eastAsia="仿宋" w:cs="宋体"/>
                <w:sz w:val="32"/>
                <w:szCs w:val="32"/>
              </w:rPr>
              <w:t>单位法定代表人：（签字）　×××　</w:t>
            </w:r>
          </w:p>
          <w:p w14:paraId="534C5A47">
            <w:pPr>
              <w:spacing w:line="360" w:lineRule="auto"/>
              <w:ind w:firstLine="3840" w:firstLineChars="1200"/>
              <w:jc w:val="center"/>
              <w:rPr>
                <w:rFonts w:ascii="仿宋" w:hAnsi="仿宋" w:eastAsia="仿宋" w:cs="宋体"/>
                <w:sz w:val="32"/>
                <w:szCs w:val="32"/>
              </w:rPr>
            </w:pPr>
          </w:p>
          <w:p w14:paraId="2CB33FF2">
            <w:pPr>
              <w:spacing w:line="360" w:lineRule="auto"/>
              <w:ind w:firstLine="3840" w:firstLineChars="1200"/>
              <w:jc w:val="center"/>
              <w:rPr>
                <w:rFonts w:ascii="仿宋" w:hAnsi="仿宋" w:eastAsia="仿宋"/>
                <w:sz w:val="32"/>
                <w:szCs w:val="32"/>
              </w:rPr>
            </w:pPr>
            <w:r>
              <w:rPr>
                <w:rFonts w:hint="eastAsia" w:ascii="仿宋" w:hAnsi="仿宋" w:eastAsia="仿宋" w:cs="宋体"/>
                <w:sz w:val="32"/>
                <w:szCs w:val="32"/>
              </w:rPr>
              <w:t>××××年××月××日</w:t>
            </w:r>
          </w:p>
        </w:tc>
      </w:tr>
    </w:tbl>
    <w:p w14:paraId="37E0CF88">
      <w:pPr>
        <w:widowControl/>
        <w:jc w:val="left"/>
        <w:rPr>
          <w:rFonts w:ascii="仿宋" w:hAnsi="仿宋" w:eastAsia="仿宋" w:cs="Times New Roman"/>
          <w:sz w:val="32"/>
          <w:szCs w:val="32"/>
        </w:rPr>
      </w:pPr>
      <w:r>
        <w:rPr>
          <w:rFonts w:ascii="仿宋" w:hAnsi="仿宋" w:eastAsia="仿宋"/>
          <w:sz w:val="32"/>
          <w:szCs w:val="32"/>
        </w:rPr>
        <w:br w:type="page"/>
      </w:r>
    </w:p>
    <w:tbl>
      <w:tblPr>
        <w:tblStyle w:val="16"/>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276"/>
        <w:gridCol w:w="141"/>
        <w:gridCol w:w="709"/>
        <w:gridCol w:w="156"/>
        <w:gridCol w:w="674"/>
        <w:gridCol w:w="1013"/>
        <w:gridCol w:w="142"/>
        <w:gridCol w:w="753"/>
        <w:gridCol w:w="806"/>
        <w:gridCol w:w="1610"/>
      </w:tblGrid>
      <w:tr w14:paraId="77C6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tcBorders>
              <w:top w:val="single" w:color="auto" w:sz="4" w:space="0"/>
            </w:tcBorders>
            <w:shd w:val="clear" w:color="auto" w:fill="auto"/>
            <w:vAlign w:val="center"/>
          </w:tcPr>
          <w:p w14:paraId="6C23998F">
            <w:pPr>
              <w:spacing w:line="340" w:lineRule="exact"/>
              <w:jc w:val="center"/>
              <w:rPr>
                <w:rFonts w:ascii="仿宋" w:hAnsi="仿宋" w:eastAsia="仿宋" w:cs="宋体"/>
                <w:bCs/>
                <w:sz w:val="28"/>
                <w:szCs w:val="28"/>
              </w:rPr>
            </w:pPr>
            <w:r>
              <w:rPr>
                <w:rFonts w:ascii="仿宋" w:hAnsi="仿宋" w:eastAsia="仿宋"/>
                <w:sz w:val="32"/>
                <w:szCs w:val="32"/>
              </w:rPr>
              <w:br w:type="page"/>
            </w:r>
            <w:r>
              <w:rPr>
                <w:rFonts w:ascii="仿宋" w:hAnsi="仿宋" w:eastAsia="仿宋"/>
                <w:sz w:val="32"/>
                <w:szCs w:val="32"/>
              </w:rPr>
              <w:br w:type="page"/>
            </w:r>
            <w:r>
              <w:rPr>
                <w:rFonts w:hint="eastAsia" w:ascii="仿宋" w:hAnsi="仿宋" w:eastAsia="仿宋" w:cs="宋体"/>
                <w:bCs/>
                <w:sz w:val="28"/>
                <w:szCs w:val="28"/>
              </w:rPr>
              <w:t>项目名称</w:t>
            </w:r>
          </w:p>
        </w:tc>
        <w:tc>
          <w:tcPr>
            <w:tcW w:w="7280" w:type="dxa"/>
            <w:gridSpan w:val="10"/>
            <w:tcBorders>
              <w:top w:val="single" w:color="auto" w:sz="4" w:space="0"/>
            </w:tcBorders>
            <w:shd w:val="clear" w:color="auto" w:fill="auto"/>
            <w:vAlign w:val="center"/>
          </w:tcPr>
          <w:p w14:paraId="23B43D26">
            <w:pPr>
              <w:spacing w:line="340" w:lineRule="exact"/>
              <w:rPr>
                <w:rFonts w:ascii="仿宋" w:hAnsi="仿宋" w:eastAsia="仿宋" w:cs="宋体"/>
                <w:sz w:val="28"/>
                <w:szCs w:val="28"/>
              </w:rPr>
            </w:pPr>
          </w:p>
        </w:tc>
      </w:tr>
      <w:tr w14:paraId="47C8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9BEC890">
            <w:pPr>
              <w:spacing w:line="340" w:lineRule="exact"/>
              <w:jc w:val="center"/>
              <w:rPr>
                <w:rFonts w:ascii="仿宋" w:hAnsi="仿宋" w:eastAsia="仿宋" w:cs="宋体"/>
                <w:bCs/>
                <w:sz w:val="28"/>
                <w:szCs w:val="28"/>
              </w:rPr>
            </w:pPr>
            <w:r>
              <w:rPr>
                <w:rFonts w:hint="eastAsia" w:ascii="仿宋" w:hAnsi="仿宋" w:eastAsia="仿宋" w:cs="宋体"/>
                <w:bCs/>
                <w:sz w:val="28"/>
                <w:szCs w:val="28"/>
              </w:rPr>
              <w:t>编制类别</w:t>
            </w:r>
          </w:p>
        </w:tc>
        <w:tc>
          <w:tcPr>
            <w:tcW w:w="4111" w:type="dxa"/>
            <w:gridSpan w:val="7"/>
            <w:shd w:val="clear" w:color="auto" w:fill="auto"/>
            <w:vAlign w:val="center"/>
          </w:tcPr>
          <w:p w14:paraId="263A07A2">
            <w:pPr>
              <w:spacing w:line="340" w:lineRule="exact"/>
              <w:jc w:val="center"/>
              <w:rPr>
                <w:rFonts w:ascii="仿宋" w:hAnsi="仿宋" w:eastAsia="仿宋" w:cs="宋体"/>
                <w:bCs/>
                <w:sz w:val="28"/>
                <w:szCs w:val="28"/>
              </w:rPr>
            </w:pPr>
            <w:r>
              <w:rPr>
                <w:rFonts w:hint="eastAsia" w:ascii="仿宋" w:hAnsi="仿宋" w:eastAsia="仿宋" w:cs="宋体"/>
                <w:bCs/>
                <w:kern w:val="0"/>
                <w:sz w:val="28"/>
                <w:szCs w:val="28"/>
              </w:rPr>
              <w:t>□</w:t>
            </w:r>
            <w:r>
              <w:rPr>
                <w:rFonts w:hint="eastAsia" w:ascii="仿宋" w:hAnsi="仿宋" w:eastAsia="仿宋" w:cs="宋体"/>
                <w:bCs/>
                <w:sz w:val="28"/>
                <w:szCs w:val="28"/>
              </w:rPr>
              <w:t>制定、</w:t>
            </w:r>
            <w:r>
              <w:rPr>
                <w:rFonts w:hint="eastAsia" w:ascii="仿宋" w:hAnsi="仿宋" w:eastAsia="仿宋" w:cs="宋体"/>
                <w:bCs/>
                <w:kern w:val="0"/>
                <w:sz w:val="28"/>
                <w:szCs w:val="28"/>
              </w:rPr>
              <w:t>□</w:t>
            </w:r>
            <w:r>
              <w:rPr>
                <w:rFonts w:hint="eastAsia" w:ascii="仿宋" w:hAnsi="仿宋" w:eastAsia="仿宋" w:cs="宋体"/>
                <w:bCs/>
                <w:sz w:val="28"/>
                <w:szCs w:val="28"/>
              </w:rPr>
              <w:t>修订、</w:t>
            </w:r>
            <w:r>
              <w:rPr>
                <w:rFonts w:hint="eastAsia" w:ascii="仿宋" w:hAnsi="仿宋" w:eastAsia="仿宋" w:cs="宋体"/>
                <w:bCs/>
                <w:kern w:val="0"/>
                <w:sz w:val="28"/>
                <w:szCs w:val="28"/>
              </w:rPr>
              <w:t>□</w:t>
            </w:r>
            <w:r>
              <w:rPr>
                <w:rFonts w:hint="eastAsia" w:ascii="仿宋" w:hAnsi="仿宋" w:eastAsia="仿宋" w:cs="宋体"/>
                <w:bCs/>
                <w:sz w:val="28"/>
                <w:szCs w:val="28"/>
              </w:rPr>
              <w:t>局部修订</w:t>
            </w:r>
          </w:p>
          <w:p w14:paraId="540D7357">
            <w:pPr>
              <w:spacing w:line="340" w:lineRule="exact"/>
              <w:jc w:val="center"/>
              <w:rPr>
                <w:rFonts w:ascii="仿宋" w:hAnsi="仿宋" w:eastAsia="仿宋" w:cs="宋体"/>
                <w:bCs/>
                <w:sz w:val="28"/>
                <w:szCs w:val="28"/>
              </w:rPr>
            </w:pPr>
            <w:r>
              <w:rPr>
                <w:rFonts w:hint="eastAsia" w:ascii="仿宋" w:hAnsi="仿宋" w:eastAsia="仿宋" w:cs="宋体"/>
                <w:bCs/>
                <w:sz w:val="28"/>
                <w:szCs w:val="28"/>
              </w:rPr>
              <w:t>（在</w:t>
            </w:r>
            <w:r>
              <w:rPr>
                <w:rFonts w:hint="eastAsia" w:ascii="仿宋" w:hAnsi="仿宋" w:eastAsia="仿宋" w:cs="宋体"/>
                <w:bCs/>
                <w:kern w:val="0"/>
                <w:sz w:val="28"/>
                <w:szCs w:val="28"/>
              </w:rPr>
              <w:t>□</w:t>
            </w:r>
            <w:r>
              <w:rPr>
                <w:rFonts w:hint="eastAsia" w:ascii="仿宋" w:hAnsi="仿宋" w:eastAsia="仿宋" w:cs="宋体"/>
                <w:bCs/>
                <w:sz w:val="28"/>
                <w:szCs w:val="28"/>
              </w:rPr>
              <w:t>内打√）</w:t>
            </w:r>
          </w:p>
        </w:tc>
        <w:tc>
          <w:tcPr>
            <w:tcW w:w="1559" w:type="dxa"/>
            <w:gridSpan w:val="2"/>
            <w:shd w:val="clear" w:color="auto" w:fill="auto"/>
            <w:vAlign w:val="center"/>
          </w:tcPr>
          <w:p w14:paraId="4ABA1F3D">
            <w:pPr>
              <w:spacing w:line="340" w:lineRule="exact"/>
              <w:jc w:val="center"/>
              <w:rPr>
                <w:rFonts w:ascii="仿宋" w:hAnsi="仿宋" w:eastAsia="仿宋" w:cs="宋体"/>
                <w:bCs/>
                <w:sz w:val="28"/>
                <w:szCs w:val="28"/>
              </w:rPr>
            </w:pPr>
            <w:r>
              <w:rPr>
                <w:rFonts w:hint="eastAsia" w:ascii="仿宋" w:hAnsi="仿宋" w:eastAsia="仿宋" w:cs="宋体"/>
                <w:bCs/>
                <w:sz w:val="28"/>
                <w:szCs w:val="28"/>
              </w:rPr>
              <w:t>标准类别</w:t>
            </w:r>
          </w:p>
        </w:tc>
        <w:tc>
          <w:tcPr>
            <w:tcW w:w="1610" w:type="dxa"/>
            <w:shd w:val="clear" w:color="auto" w:fill="auto"/>
            <w:vAlign w:val="center"/>
          </w:tcPr>
          <w:p w14:paraId="326DA04B">
            <w:pPr>
              <w:spacing w:line="340" w:lineRule="exact"/>
              <w:jc w:val="center"/>
              <w:rPr>
                <w:rFonts w:ascii="仿宋" w:hAnsi="仿宋" w:eastAsia="仿宋" w:cs="宋体"/>
                <w:bCs/>
                <w:sz w:val="28"/>
                <w:szCs w:val="28"/>
              </w:rPr>
            </w:pPr>
            <w:r>
              <w:rPr>
                <w:rFonts w:hint="eastAsia" w:ascii="仿宋" w:hAnsi="仿宋" w:eastAsia="仿宋" w:cs="宋体"/>
                <w:bCs/>
                <w:sz w:val="28"/>
                <w:szCs w:val="28"/>
              </w:rPr>
              <w:t>工程技术/</w:t>
            </w:r>
          </w:p>
          <w:p w14:paraId="42C1A0A1">
            <w:pPr>
              <w:spacing w:line="340" w:lineRule="exact"/>
              <w:jc w:val="center"/>
              <w:rPr>
                <w:rFonts w:ascii="仿宋" w:hAnsi="仿宋" w:eastAsia="仿宋" w:cs="宋体"/>
                <w:bCs/>
                <w:sz w:val="28"/>
                <w:szCs w:val="28"/>
              </w:rPr>
            </w:pPr>
            <w:r>
              <w:rPr>
                <w:rFonts w:hint="eastAsia" w:ascii="仿宋" w:hAnsi="仿宋" w:eastAsia="仿宋" w:cs="宋体"/>
                <w:bCs/>
                <w:sz w:val="28"/>
                <w:szCs w:val="28"/>
              </w:rPr>
              <w:t>工程管理类</w:t>
            </w:r>
          </w:p>
        </w:tc>
      </w:tr>
      <w:tr w14:paraId="08CD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5238D53">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主编单位1</w:t>
            </w:r>
          </w:p>
        </w:tc>
        <w:tc>
          <w:tcPr>
            <w:tcW w:w="4111" w:type="dxa"/>
            <w:gridSpan w:val="7"/>
            <w:shd w:val="clear" w:color="auto" w:fill="auto"/>
            <w:vAlign w:val="center"/>
          </w:tcPr>
          <w:p w14:paraId="0EC41C7A">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0C8728B1">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主编人1</w:t>
            </w:r>
          </w:p>
        </w:tc>
        <w:tc>
          <w:tcPr>
            <w:tcW w:w="1610" w:type="dxa"/>
            <w:shd w:val="clear" w:color="auto" w:fill="auto"/>
            <w:vAlign w:val="center"/>
          </w:tcPr>
          <w:p w14:paraId="7B6CFED8">
            <w:pPr>
              <w:spacing w:line="340" w:lineRule="exact"/>
              <w:jc w:val="center"/>
              <w:rPr>
                <w:rFonts w:ascii="仿宋" w:hAnsi="仿宋" w:eastAsia="仿宋" w:cs="宋体"/>
                <w:sz w:val="28"/>
                <w:szCs w:val="28"/>
              </w:rPr>
            </w:pPr>
          </w:p>
        </w:tc>
      </w:tr>
      <w:tr w14:paraId="0CEE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4827D46">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主编单位2</w:t>
            </w:r>
          </w:p>
        </w:tc>
        <w:tc>
          <w:tcPr>
            <w:tcW w:w="4111" w:type="dxa"/>
            <w:gridSpan w:val="7"/>
            <w:shd w:val="clear" w:color="auto" w:fill="auto"/>
            <w:vAlign w:val="center"/>
          </w:tcPr>
          <w:p w14:paraId="101EF956">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2FD703E0">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主编人2</w:t>
            </w:r>
          </w:p>
        </w:tc>
        <w:tc>
          <w:tcPr>
            <w:tcW w:w="1610" w:type="dxa"/>
            <w:shd w:val="clear" w:color="auto" w:fill="auto"/>
            <w:vAlign w:val="center"/>
          </w:tcPr>
          <w:p w14:paraId="3C1EC477">
            <w:pPr>
              <w:spacing w:line="340" w:lineRule="exact"/>
              <w:jc w:val="center"/>
              <w:rPr>
                <w:rFonts w:ascii="仿宋" w:hAnsi="仿宋" w:eastAsia="仿宋" w:cs="宋体"/>
                <w:sz w:val="28"/>
                <w:szCs w:val="28"/>
              </w:rPr>
            </w:pPr>
          </w:p>
        </w:tc>
      </w:tr>
      <w:tr w14:paraId="488F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78288EE">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主编单位3</w:t>
            </w:r>
          </w:p>
        </w:tc>
        <w:tc>
          <w:tcPr>
            <w:tcW w:w="4111" w:type="dxa"/>
            <w:gridSpan w:val="7"/>
            <w:shd w:val="clear" w:color="auto" w:fill="auto"/>
            <w:vAlign w:val="center"/>
          </w:tcPr>
          <w:p w14:paraId="3288C53C">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456A05FE">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主编人3</w:t>
            </w:r>
          </w:p>
        </w:tc>
        <w:tc>
          <w:tcPr>
            <w:tcW w:w="1610" w:type="dxa"/>
            <w:shd w:val="clear" w:color="auto" w:fill="auto"/>
            <w:vAlign w:val="center"/>
          </w:tcPr>
          <w:p w14:paraId="35AA3C9A">
            <w:pPr>
              <w:spacing w:line="340" w:lineRule="exact"/>
              <w:jc w:val="center"/>
              <w:rPr>
                <w:rFonts w:ascii="仿宋" w:hAnsi="仿宋" w:eastAsia="仿宋" w:cs="宋体"/>
                <w:sz w:val="28"/>
                <w:szCs w:val="28"/>
              </w:rPr>
            </w:pPr>
          </w:p>
        </w:tc>
      </w:tr>
      <w:tr w14:paraId="13F7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0462526B">
            <w:pPr>
              <w:spacing w:line="340" w:lineRule="exact"/>
              <w:jc w:val="center"/>
              <w:rPr>
                <w:rFonts w:ascii="仿宋" w:hAnsi="仿宋" w:eastAsia="仿宋" w:cs="宋体"/>
                <w:bCs/>
                <w:sz w:val="28"/>
                <w:szCs w:val="28"/>
              </w:rPr>
            </w:pPr>
            <w:r>
              <w:rPr>
                <w:rFonts w:hint="eastAsia" w:ascii="仿宋" w:hAnsi="仿宋" w:eastAsia="仿宋" w:cs="宋体"/>
                <w:bCs/>
                <w:sz w:val="28"/>
                <w:szCs w:val="28"/>
              </w:rPr>
              <w:t>参编单位</w:t>
            </w:r>
          </w:p>
        </w:tc>
        <w:tc>
          <w:tcPr>
            <w:tcW w:w="7280" w:type="dxa"/>
            <w:gridSpan w:val="10"/>
            <w:shd w:val="clear" w:color="auto" w:fill="auto"/>
            <w:vAlign w:val="center"/>
          </w:tcPr>
          <w:p w14:paraId="0B76A16A">
            <w:pPr>
              <w:spacing w:line="340" w:lineRule="exact"/>
              <w:jc w:val="center"/>
              <w:rPr>
                <w:rFonts w:ascii="仿宋" w:hAnsi="仿宋" w:eastAsia="仿宋" w:cs="宋体"/>
                <w:sz w:val="28"/>
                <w:szCs w:val="28"/>
              </w:rPr>
            </w:pPr>
          </w:p>
        </w:tc>
      </w:tr>
      <w:tr w14:paraId="1CA0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67F63488">
            <w:pPr>
              <w:spacing w:line="340" w:lineRule="exact"/>
              <w:jc w:val="center"/>
              <w:rPr>
                <w:rFonts w:ascii="仿宋" w:hAnsi="仿宋" w:eastAsia="仿宋" w:cs="宋体"/>
                <w:bCs/>
                <w:sz w:val="28"/>
                <w:szCs w:val="28"/>
              </w:rPr>
            </w:pPr>
            <w:r>
              <w:rPr>
                <w:rFonts w:hint="eastAsia" w:ascii="仿宋" w:hAnsi="仿宋" w:eastAsia="仿宋" w:cs="宋体"/>
                <w:bCs/>
                <w:sz w:val="28"/>
                <w:szCs w:val="28"/>
              </w:rPr>
              <w:t>参编人员</w:t>
            </w:r>
          </w:p>
          <w:p w14:paraId="1E0196B6">
            <w:pPr>
              <w:spacing w:line="340" w:lineRule="exact"/>
              <w:jc w:val="center"/>
              <w:rPr>
                <w:rFonts w:ascii="仿宋" w:hAnsi="仿宋" w:eastAsia="仿宋" w:cs="宋体"/>
                <w:bCs/>
                <w:sz w:val="28"/>
                <w:szCs w:val="28"/>
              </w:rPr>
            </w:pPr>
            <w:r>
              <w:rPr>
                <w:rFonts w:hint="eastAsia" w:ascii="仿宋" w:hAnsi="仿宋" w:eastAsia="仿宋" w:cs="宋体"/>
                <w:bCs/>
                <w:sz w:val="28"/>
                <w:szCs w:val="28"/>
              </w:rPr>
              <w:t>（职称或执业）</w:t>
            </w:r>
          </w:p>
        </w:tc>
        <w:tc>
          <w:tcPr>
            <w:tcW w:w="7280" w:type="dxa"/>
            <w:gridSpan w:val="10"/>
            <w:shd w:val="clear" w:color="auto" w:fill="auto"/>
            <w:vAlign w:val="center"/>
          </w:tcPr>
          <w:p w14:paraId="56BA2E29">
            <w:pPr>
              <w:spacing w:line="340" w:lineRule="exact"/>
              <w:jc w:val="center"/>
              <w:rPr>
                <w:rFonts w:ascii="仿宋" w:hAnsi="仿宋" w:eastAsia="仿宋" w:cs="宋体"/>
                <w:sz w:val="28"/>
                <w:szCs w:val="28"/>
              </w:rPr>
            </w:pPr>
            <w:r>
              <w:rPr>
                <w:rFonts w:hint="eastAsia" w:ascii="仿宋" w:hAnsi="仿宋" w:eastAsia="仿宋" w:cs="宋体"/>
                <w:sz w:val="28"/>
                <w:szCs w:val="28"/>
              </w:rPr>
              <w:t>姓名（职称或执业）</w:t>
            </w:r>
          </w:p>
        </w:tc>
      </w:tr>
      <w:tr w14:paraId="7FE1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531CE895">
            <w:pPr>
              <w:spacing w:line="340" w:lineRule="exact"/>
              <w:jc w:val="center"/>
              <w:rPr>
                <w:rFonts w:ascii="仿宋" w:hAnsi="仿宋" w:eastAsia="仿宋" w:cs="宋体"/>
                <w:bCs/>
                <w:sz w:val="28"/>
                <w:szCs w:val="28"/>
              </w:rPr>
            </w:pPr>
            <w:r>
              <w:rPr>
                <w:rFonts w:hint="eastAsia" w:ascii="仿宋" w:hAnsi="仿宋" w:eastAsia="仿宋" w:cs="宋体"/>
                <w:bCs/>
                <w:sz w:val="28"/>
                <w:szCs w:val="28"/>
              </w:rPr>
              <w:t>联系人员</w:t>
            </w:r>
          </w:p>
        </w:tc>
        <w:tc>
          <w:tcPr>
            <w:tcW w:w="1417" w:type="dxa"/>
            <w:gridSpan w:val="2"/>
            <w:shd w:val="clear" w:color="auto" w:fill="auto"/>
            <w:vAlign w:val="center"/>
          </w:tcPr>
          <w:p w14:paraId="2AC9A8F2">
            <w:pPr>
              <w:spacing w:line="340" w:lineRule="exact"/>
              <w:jc w:val="center"/>
              <w:rPr>
                <w:rFonts w:ascii="仿宋" w:hAnsi="仿宋" w:eastAsia="仿宋" w:cs="宋体"/>
                <w:sz w:val="28"/>
                <w:szCs w:val="28"/>
              </w:rPr>
            </w:pPr>
          </w:p>
        </w:tc>
        <w:tc>
          <w:tcPr>
            <w:tcW w:w="865" w:type="dxa"/>
            <w:gridSpan w:val="2"/>
            <w:shd w:val="clear" w:color="auto" w:fill="auto"/>
            <w:vAlign w:val="center"/>
          </w:tcPr>
          <w:p w14:paraId="013BE078">
            <w:pPr>
              <w:spacing w:line="340" w:lineRule="exact"/>
              <w:jc w:val="center"/>
              <w:rPr>
                <w:rFonts w:ascii="仿宋" w:hAnsi="仿宋" w:eastAsia="仿宋" w:cs="宋体"/>
                <w:bCs/>
                <w:sz w:val="28"/>
                <w:szCs w:val="28"/>
              </w:rPr>
            </w:pPr>
            <w:r>
              <w:rPr>
                <w:rFonts w:hint="eastAsia" w:ascii="仿宋" w:hAnsi="仿宋" w:eastAsia="仿宋" w:cs="宋体"/>
                <w:bCs/>
                <w:sz w:val="28"/>
                <w:szCs w:val="28"/>
              </w:rPr>
              <w:t>手机</w:t>
            </w:r>
          </w:p>
        </w:tc>
        <w:tc>
          <w:tcPr>
            <w:tcW w:w="1829" w:type="dxa"/>
            <w:gridSpan w:val="3"/>
            <w:shd w:val="clear" w:color="auto" w:fill="auto"/>
            <w:vAlign w:val="center"/>
          </w:tcPr>
          <w:p w14:paraId="5A3BE4C7">
            <w:pPr>
              <w:spacing w:line="340" w:lineRule="exact"/>
              <w:jc w:val="center"/>
              <w:rPr>
                <w:rFonts w:ascii="仿宋" w:hAnsi="仿宋" w:eastAsia="仿宋" w:cs="宋体"/>
                <w:bCs/>
                <w:sz w:val="28"/>
                <w:szCs w:val="28"/>
              </w:rPr>
            </w:pPr>
          </w:p>
        </w:tc>
        <w:tc>
          <w:tcPr>
            <w:tcW w:w="1559" w:type="dxa"/>
            <w:gridSpan w:val="2"/>
            <w:shd w:val="clear" w:color="auto" w:fill="auto"/>
            <w:vAlign w:val="center"/>
          </w:tcPr>
          <w:p w14:paraId="1884DE6A">
            <w:pPr>
              <w:spacing w:line="340" w:lineRule="exact"/>
              <w:jc w:val="center"/>
              <w:rPr>
                <w:rFonts w:ascii="仿宋" w:hAnsi="仿宋" w:eastAsia="仿宋" w:cs="宋体"/>
                <w:bCs/>
                <w:sz w:val="28"/>
                <w:szCs w:val="28"/>
              </w:rPr>
            </w:pPr>
            <w:r>
              <w:rPr>
                <w:rFonts w:hint="eastAsia" w:ascii="仿宋" w:hAnsi="仿宋" w:eastAsia="仿宋" w:cs="宋体"/>
                <w:bCs/>
                <w:sz w:val="28"/>
                <w:szCs w:val="28"/>
              </w:rPr>
              <w:t>邮箱</w:t>
            </w:r>
          </w:p>
        </w:tc>
        <w:tc>
          <w:tcPr>
            <w:tcW w:w="1610" w:type="dxa"/>
            <w:shd w:val="clear" w:color="auto" w:fill="auto"/>
            <w:vAlign w:val="center"/>
          </w:tcPr>
          <w:p w14:paraId="12DFBE33">
            <w:pPr>
              <w:spacing w:line="340" w:lineRule="exact"/>
              <w:jc w:val="center"/>
              <w:rPr>
                <w:rFonts w:ascii="仿宋" w:hAnsi="仿宋" w:eastAsia="仿宋" w:cs="宋体"/>
                <w:bCs/>
                <w:sz w:val="28"/>
                <w:szCs w:val="28"/>
              </w:rPr>
            </w:pPr>
          </w:p>
        </w:tc>
      </w:tr>
      <w:tr w14:paraId="152F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502E84D5">
            <w:pPr>
              <w:spacing w:line="340" w:lineRule="exact"/>
              <w:jc w:val="center"/>
              <w:rPr>
                <w:rFonts w:ascii="仿宋" w:hAnsi="仿宋" w:eastAsia="仿宋" w:cs="宋体"/>
                <w:bCs/>
                <w:sz w:val="28"/>
                <w:szCs w:val="28"/>
              </w:rPr>
            </w:pPr>
            <w:r>
              <w:rPr>
                <w:rFonts w:hint="eastAsia" w:ascii="仿宋" w:hAnsi="仿宋" w:eastAsia="仿宋" w:cs="宋体"/>
                <w:bCs/>
                <w:sz w:val="28"/>
                <w:szCs w:val="28"/>
              </w:rPr>
              <w:t>通讯地址</w:t>
            </w:r>
          </w:p>
        </w:tc>
        <w:tc>
          <w:tcPr>
            <w:tcW w:w="4111" w:type="dxa"/>
            <w:gridSpan w:val="7"/>
            <w:shd w:val="clear" w:color="auto" w:fill="auto"/>
            <w:vAlign w:val="center"/>
          </w:tcPr>
          <w:p w14:paraId="21CBC53E">
            <w:pPr>
              <w:spacing w:line="340" w:lineRule="exact"/>
              <w:jc w:val="center"/>
              <w:rPr>
                <w:rFonts w:ascii="仿宋" w:hAnsi="仿宋" w:eastAsia="仿宋" w:cs="宋体"/>
                <w:bCs/>
                <w:sz w:val="28"/>
                <w:szCs w:val="28"/>
              </w:rPr>
            </w:pPr>
          </w:p>
        </w:tc>
        <w:tc>
          <w:tcPr>
            <w:tcW w:w="1559" w:type="dxa"/>
            <w:gridSpan w:val="2"/>
            <w:shd w:val="clear" w:color="auto" w:fill="auto"/>
            <w:vAlign w:val="center"/>
          </w:tcPr>
          <w:p w14:paraId="30E31B59">
            <w:pPr>
              <w:spacing w:line="340" w:lineRule="exact"/>
              <w:jc w:val="center"/>
              <w:rPr>
                <w:rFonts w:ascii="仿宋" w:hAnsi="仿宋" w:eastAsia="仿宋" w:cs="宋体"/>
                <w:bCs/>
                <w:sz w:val="28"/>
                <w:szCs w:val="28"/>
              </w:rPr>
            </w:pPr>
            <w:r>
              <w:rPr>
                <w:rFonts w:hint="eastAsia" w:ascii="仿宋" w:hAnsi="仿宋" w:eastAsia="仿宋" w:cs="宋体"/>
                <w:bCs/>
                <w:sz w:val="28"/>
                <w:szCs w:val="28"/>
              </w:rPr>
              <w:t>邮编</w:t>
            </w:r>
          </w:p>
        </w:tc>
        <w:tc>
          <w:tcPr>
            <w:tcW w:w="1610" w:type="dxa"/>
            <w:shd w:val="clear" w:color="auto" w:fill="auto"/>
            <w:vAlign w:val="center"/>
          </w:tcPr>
          <w:p w14:paraId="2DAFE082">
            <w:pPr>
              <w:spacing w:line="340" w:lineRule="exact"/>
              <w:jc w:val="center"/>
              <w:rPr>
                <w:rFonts w:ascii="仿宋" w:hAnsi="仿宋" w:eastAsia="仿宋" w:cs="宋体"/>
                <w:bCs/>
                <w:sz w:val="28"/>
                <w:szCs w:val="28"/>
              </w:rPr>
            </w:pPr>
          </w:p>
        </w:tc>
      </w:tr>
      <w:tr w14:paraId="67BD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4A5FCECC">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主编单位1</w:t>
            </w:r>
          </w:p>
        </w:tc>
        <w:tc>
          <w:tcPr>
            <w:tcW w:w="7280" w:type="dxa"/>
            <w:gridSpan w:val="10"/>
            <w:shd w:val="clear" w:color="auto" w:fill="auto"/>
            <w:vAlign w:val="center"/>
          </w:tcPr>
          <w:p w14:paraId="63280967">
            <w:pPr>
              <w:spacing w:line="340" w:lineRule="exact"/>
              <w:jc w:val="left"/>
              <w:rPr>
                <w:rFonts w:ascii="仿宋" w:hAnsi="仿宋" w:eastAsia="仿宋" w:cs="宋体"/>
                <w:sz w:val="28"/>
                <w:szCs w:val="28"/>
              </w:rPr>
            </w:pPr>
          </w:p>
        </w:tc>
      </w:tr>
      <w:tr w14:paraId="402B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83FBD7B">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vAlign w:val="center"/>
          </w:tcPr>
          <w:p w14:paraId="663BD68A">
            <w:pPr>
              <w:spacing w:line="340" w:lineRule="exact"/>
              <w:jc w:val="center"/>
              <w:rPr>
                <w:rFonts w:ascii="仿宋" w:hAnsi="仿宋" w:eastAsia="仿宋" w:cs="宋体"/>
                <w:sz w:val="28"/>
                <w:szCs w:val="28"/>
              </w:rPr>
            </w:pPr>
          </w:p>
        </w:tc>
      </w:tr>
      <w:tr w14:paraId="494C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2101" w:type="dxa"/>
            <w:shd w:val="clear" w:color="auto" w:fill="auto"/>
            <w:vAlign w:val="center"/>
          </w:tcPr>
          <w:p w14:paraId="31D46C0E">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15FEFDEB">
            <w:pPr>
              <w:pStyle w:val="47"/>
              <w:spacing w:line="340" w:lineRule="exact"/>
              <w:rPr>
                <w:rFonts w:ascii="仿宋" w:hAnsi="仿宋" w:eastAsia="仿宋" w:cs="宋体"/>
                <w:sz w:val="28"/>
                <w:szCs w:val="28"/>
              </w:rPr>
            </w:pPr>
          </w:p>
        </w:tc>
      </w:tr>
      <w:tr w14:paraId="6487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2101" w:type="dxa"/>
            <w:shd w:val="clear" w:color="auto" w:fill="auto"/>
            <w:vAlign w:val="center"/>
          </w:tcPr>
          <w:p w14:paraId="222AB0C1">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0DCF2625">
            <w:pPr>
              <w:spacing w:line="340" w:lineRule="exact"/>
              <w:jc w:val="center"/>
              <w:rPr>
                <w:rFonts w:ascii="仿宋" w:hAnsi="仿宋" w:eastAsia="仿宋" w:cs="宋体"/>
                <w:sz w:val="28"/>
                <w:szCs w:val="28"/>
              </w:rPr>
            </w:pPr>
          </w:p>
        </w:tc>
      </w:tr>
      <w:tr w14:paraId="226B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524B8BD1">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主编单位2</w:t>
            </w:r>
          </w:p>
        </w:tc>
        <w:tc>
          <w:tcPr>
            <w:tcW w:w="7280" w:type="dxa"/>
            <w:gridSpan w:val="10"/>
            <w:shd w:val="clear" w:color="auto" w:fill="auto"/>
          </w:tcPr>
          <w:p w14:paraId="6860A2DE">
            <w:pPr>
              <w:spacing w:line="340" w:lineRule="exact"/>
              <w:jc w:val="center"/>
              <w:rPr>
                <w:rFonts w:ascii="仿宋" w:hAnsi="仿宋" w:eastAsia="仿宋" w:cs="宋体"/>
                <w:sz w:val="28"/>
                <w:szCs w:val="28"/>
              </w:rPr>
            </w:pPr>
          </w:p>
        </w:tc>
      </w:tr>
      <w:tr w14:paraId="1E28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6EC84CF1">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1F445AD0">
            <w:pPr>
              <w:spacing w:line="340" w:lineRule="exact"/>
              <w:jc w:val="center"/>
              <w:rPr>
                <w:rFonts w:ascii="仿宋" w:hAnsi="仿宋" w:eastAsia="仿宋" w:cs="宋体"/>
                <w:sz w:val="28"/>
                <w:szCs w:val="28"/>
              </w:rPr>
            </w:pPr>
          </w:p>
        </w:tc>
      </w:tr>
      <w:tr w14:paraId="4AF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2101" w:type="dxa"/>
            <w:shd w:val="clear" w:color="auto" w:fill="auto"/>
            <w:vAlign w:val="center"/>
          </w:tcPr>
          <w:p w14:paraId="362B77D9">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2FE9F146">
            <w:pPr>
              <w:pStyle w:val="47"/>
              <w:spacing w:line="340" w:lineRule="exact"/>
              <w:rPr>
                <w:rFonts w:ascii="仿宋" w:hAnsi="仿宋" w:eastAsia="仿宋" w:cs="宋体"/>
                <w:sz w:val="28"/>
                <w:szCs w:val="28"/>
              </w:rPr>
            </w:pPr>
          </w:p>
        </w:tc>
      </w:tr>
      <w:tr w14:paraId="516F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2101" w:type="dxa"/>
            <w:shd w:val="clear" w:color="auto" w:fill="auto"/>
            <w:vAlign w:val="center"/>
          </w:tcPr>
          <w:p w14:paraId="1C70C251">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06061DEA">
            <w:pPr>
              <w:spacing w:line="340" w:lineRule="exact"/>
              <w:jc w:val="center"/>
              <w:rPr>
                <w:rFonts w:ascii="仿宋" w:hAnsi="仿宋" w:eastAsia="仿宋" w:cs="宋体"/>
                <w:sz w:val="28"/>
                <w:szCs w:val="28"/>
              </w:rPr>
            </w:pPr>
          </w:p>
        </w:tc>
      </w:tr>
      <w:tr w14:paraId="075C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07B83A5B">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主编单位3</w:t>
            </w:r>
          </w:p>
        </w:tc>
        <w:tc>
          <w:tcPr>
            <w:tcW w:w="7280" w:type="dxa"/>
            <w:gridSpan w:val="10"/>
            <w:shd w:val="clear" w:color="auto" w:fill="auto"/>
          </w:tcPr>
          <w:p w14:paraId="3BEA03CE">
            <w:pPr>
              <w:spacing w:line="340" w:lineRule="exact"/>
              <w:jc w:val="center"/>
              <w:rPr>
                <w:rFonts w:ascii="仿宋" w:hAnsi="仿宋" w:eastAsia="仿宋" w:cs="宋体"/>
                <w:sz w:val="28"/>
                <w:szCs w:val="28"/>
              </w:rPr>
            </w:pPr>
          </w:p>
        </w:tc>
      </w:tr>
      <w:tr w14:paraId="2DD3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3EDCA03">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777D938B">
            <w:pPr>
              <w:spacing w:line="340" w:lineRule="exact"/>
              <w:jc w:val="center"/>
              <w:rPr>
                <w:rFonts w:ascii="仿宋" w:hAnsi="仿宋" w:eastAsia="仿宋" w:cs="宋体"/>
                <w:sz w:val="28"/>
                <w:szCs w:val="28"/>
              </w:rPr>
            </w:pPr>
          </w:p>
        </w:tc>
      </w:tr>
      <w:tr w14:paraId="572B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101" w:type="dxa"/>
            <w:shd w:val="clear" w:color="auto" w:fill="auto"/>
            <w:vAlign w:val="center"/>
          </w:tcPr>
          <w:p w14:paraId="4FE5DE94">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5AEAD73A">
            <w:pPr>
              <w:pStyle w:val="47"/>
              <w:spacing w:line="340" w:lineRule="exact"/>
              <w:rPr>
                <w:rFonts w:ascii="仿宋" w:hAnsi="仿宋" w:eastAsia="仿宋" w:cs="宋体"/>
                <w:sz w:val="28"/>
                <w:szCs w:val="28"/>
              </w:rPr>
            </w:pPr>
          </w:p>
        </w:tc>
      </w:tr>
      <w:tr w14:paraId="0AE4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101" w:type="dxa"/>
            <w:shd w:val="clear" w:color="auto" w:fill="auto"/>
            <w:vAlign w:val="center"/>
          </w:tcPr>
          <w:p w14:paraId="7656A82A">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3AF2657C">
            <w:pPr>
              <w:spacing w:line="340" w:lineRule="exact"/>
              <w:jc w:val="center"/>
              <w:rPr>
                <w:rFonts w:ascii="仿宋" w:hAnsi="仿宋" w:eastAsia="仿宋" w:cs="宋体"/>
                <w:sz w:val="28"/>
                <w:szCs w:val="28"/>
              </w:rPr>
            </w:pPr>
          </w:p>
        </w:tc>
      </w:tr>
      <w:tr w14:paraId="18C3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2ACDFB63">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主编人1</w:t>
            </w:r>
          </w:p>
        </w:tc>
        <w:tc>
          <w:tcPr>
            <w:tcW w:w="1276" w:type="dxa"/>
            <w:shd w:val="clear" w:color="auto" w:fill="auto"/>
            <w:vAlign w:val="center"/>
          </w:tcPr>
          <w:p w14:paraId="7D8FAF01">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25399E67">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24ECFAE9">
            <w:pPr>
              <w:spacing w:line="340" w:lineRule="exact"/>
              <w:jc w:val="center"/>
              <w:rPr>
                <w:rFonts w:ascii="仿宋" w:hAnsi="仿宋" w:eastAsia="仿宋" w:cs="宋体"/>
                <w:sz w:val="28"/>
                <w:szCs w:val="28"/>
              </w:rPr>
            </w:pPr>
          </w:p>
        </w:tc>
        <w:tc>
          <w:tcPr>
            <w:tcW w:w="1013" w:type="dxa"/>
            <w:shd w:val="clear" w:color="auto" w:fill="auto"/>
            <w:vAlign w:val="center"/>
          </w:tcPr>
          <w:p w14:paraId="29B186A6">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576A125B">
            <w:pPr>
              <w:spacing w:line="340" w:lineRule="exact"/>
              <w:jc w:val="center"/>
              <w:rPr>
                <w:rFonts w:ascii="仿宋" w:hAnsi="仿宋" w:eastAsia="仿宋" w:cs="宋体"/>
                <w:sz w:val="28"/>
                <w:szCs w:val="28"/>
              </w:rPr>
            </w:pPr>
          </w:p>
        </w:tc>
        <w:tc>
          <w:tcPr>
            <w:tcW w:w="806" w:type="dxa"/>
            <w:shd w:val="clear" w:color="auto" w:fill="auto"/>
            <w:vAlign w:val="center"/>
          </w:tcPr>
          <w:p w14:paraId="5E985431">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vAlign w:val="center"/>
          </w:tcPr>
          <w:p w14:paraId="1F3F99D5">
            <w:pPr>
              <w:spacing w:line="340" w:lineRule="exact"/>
              <w:jc w:val="center"/>
              <w:rPr>
                <w:rFonts w:ascii="仿宋" w:hAnsi="仿宋" w:eastAsia="仿宋" w:cs="宋体"/>
                <w:sz w:val="28"/>
                <w:szCs w:val="28"/>
              </w:rPr>
            </w:pPr>
          </w:p>
        </w:tc>
      </w:tr>
      <w:tr w14:paraId="342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C4CCE8E">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178095C1">
            <w:pPr>
              <w:spacing w:line="340" w:lineRule="exact"/>
              <w:jc w:val="center"/>
              <w:rPr>
                <w:rFonts w:ascii="仿宋" w:hAnsi="仿宋" w:eastAsia="仿宋" w:cs="宋体"/>
                <w:bCs/>
                <w:sz w:val="28"/>
                <w:szCs w:val="28"/>
              </w:rPr>
            </w:pPr>
          </w:p>
        </w:tc>
      </w:tr>
      <w:tr w14:paraId="77DE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69ABD364">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2CA4201B">
            <w:pPr>
              <w:pStyle w:val="47"/>
              <w:spacing w:line="340" w:lineRule="exact"/>
              <w:rPr>
                <w:rFonts w:ascii="仿宋" w:hAnsi="仿宋" w:eastAsia="仿宋" w:cs="宋体"/>
                <w:bCs/>
                <w:sz w:val="28"/>
                <w:szCs w:val="28"/>
              </w:rPr>
            </w:pPr>
          </w:p>
        </w:tc>
      </w:tr>
      <w:tr w14:paraId="50F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22717DBC">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7161B7DF">
            <w:pPr>
              <w:spacing w:line="340" w:lineRule="exact"/>
              <w:jc w:val="center"/>
              <w:rPr>
                <w:rFonts w:ascii="仿宋" w:hAnsi="仿宋" w:eastAsia="仿宋" w:cs="宋体"/>
                <w:bCs/>
                <w:sz w:val="28"/>
                <w:szCs w:val="28"/>
              </w:rPr>
            </w:pPr>
          </w:p>
        </w:tc>
      </w:tr>
      <w:tr w14:paraId="0938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5D43B16">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主编人2</w:t>
            </w:r>
          </w:p>
        </w:tc>
        <w:tc>
          <w:tcPr>
            <w:tcW w:w="1276" w:type="dxa"/>
            <w:shd w:val="clear" w:color="auto" w:fill="auto"/>
            <w:vAlign w:val="center"/>
          </w:tcPr>
          <w:p w14:paraId="67D818A3">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41E21BE5">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3F9C4F20">
            <w:pPr>
              <w:spacing w:line="340" w:lineRule="exact"/>
              <w:jc w:val="center"/>
              <w:rPr>
                <w:rFonts w:ascii="仿宋" w:hAnsi="仿宋" w:eastAsia="仿宋" w:cs="宋体"/>
                <w:sz w:val="28"/>
                <w:szCs w:val="28"/>
              </w:rPr>
            </w:pPr>
          </w:p>
        </w:tc>
        <w:tc>
          <w:tcPr>
            <w:tcW w:w="1013" w:type="dxa"/>
            <w:shd w:val="clear" w:color="auto" w:fill="auto"/>
            <w:vAlign w:val="center"/>
          </w:tcPr>
          <w:p w14:paraId="09275D78">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4DCF8404">
            <w:pPr>
              <w:spacing w:line="340" w:lineRule="exact"/>
              <w:jc w:val="center"/>
              <w:rPr>
                <w:rFonts w:ascii="仿宋" w:hAnsi="仿宋" w:eastAsia="仿宋" w:cs="宋体"/>
                <w:sz w:val="28"/>
                <w:szCs w:val="28"/>
              </w:rPr>
            </w:pPr>
          </w:p>
        </w:tc>
        <w:tc>
          <w:tcPr>
            <w:tcW w:w="806" w:type="dxa"/>
            <w:shd w:val="clear" w:color="auto" w:fill="auto"/>
            <w:vAlign w:val="center"/>
          </w:tcPr>
          <w:p w14:paraId="193160BF">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tcPr>
          <w:p w14:paraId="4FAEE6FF">
            <w:pPr>
              <w:spacing w:line="340" w:lineRule="exact"/>
              <w:jc w:val="center"/>
              <w:rPr>
                <w:rFonts w:ascii="仿宋" w:hAnsi="仿宋" w:eastAsia="仿宋" w:cs="宋体"/>
                <w:sz w:val="28"/>
                <w:szCs w:val="28"/>
              </w:rPr>
            </w:pPr>
          </w:p>
        </w:tc>
      </w:tr>
      <w:tr w14:paraId="762B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BC75B4E">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vAlign w:val="center"/>
          </w:tcPr>
          <w:p w14:paraId="0C90062E">
            <w:pPr>
              <w:spacing w:line="340" w:lineRule="exact"/>
              <w:jc w:val="center"/>
              <w:rPr>
                <w:rFonts w:ascii="仿宋" w:hAnsi="仿宋" w:eastAsia="仿宋" w:cs="宋体"/>
                <w:bCs/>
                <w:sz w:val="28"/>
                <w:szCs w:val="28"/>
              </w:rPr>
            </w:pPr>
          </w:p>
        </w:tc>
      </w:tr>
      <w:tr w14:paraId="1D69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2101" w:type="dxa"/>
            <w:shd w:val="clear" w:color="auto" w:fill="auto"/>
            <w:vAlign w:val="center"/>
          </w:tcPr>
          <w:p w14:paraId="2FDC689A">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32C55CE8">
            <w:pPr>
              <w:pStyle w:val="47"/>
              <w:spacing w:line="340" w:lineRule="exact"/>
              <w:rPr>
                <w:rFonts w:ascii="仿宋" w:hAnsi="仿宋" w:eastAsia="仿宋" w:cs="宋体"/>
                <w:bCs/>
                <w:sz w:val="28"/>
                <w:szCs w:val="28"/>
              </w:rPr>
            </w:pPr>
          </w:p>
        </w:tc>
      </w:tr>
      <w:tr w14:paraId="578A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2101" w:type="dxa"/>
            <w:shd w:val="clear" w:color="auto" w:fill="auto"/>
            <w:vAlign w:val="center"/>
          </w:tcPr>
          <w:p w14:paraId="5FD648B1">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6E3A67BB">
            <w:pPr>
              <w:spacing w:line="340" w:lineRule="exact"/>
              <w:jc w:val="center"/>
              <w:rPr>
                <w:rFonts w:ascii="仿宋" w:hAnsi="仿宋" w:eastAsia="仿宋" w:cs="宋体"/>
                <w:bCs/>
                <w:sz w:val="28"/>
                <w:szCs w:val="28"/>
              </w:rPr>
            </w:pPr>
          </w:p>
        </w:tc>
      </w:tr>
      <w:tr w14:paraId="642F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0F1AF94F">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主编人3</w:t>
            </w:r>
          </w:p>
        </w:tc>
        <w:tc>
          <w:tcPr>
            <w:tcW w:w="1276" w:type="dxa"/>
            <w:shd w:val="clear" w:color="auto" w:fill="auto"/>
            <w:vAlign w:val="center"/>
          </w:tcPr>
          <w:p w14:paraId="57BEF395">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05E71D2C">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2BA20C74">
            <w:pPr>
              <w:spacing w:line="340" w:lineRule="exact"/>
              <w:jc w:val="center"/>
              <w:rPr>
                <w:rFonts w:ascii="仿宋" w:hAnsi="仿宋" w:eastAsia="仿宋" w:cs="宋体"/>
                <w:sz w:val="28"/>
                <w:szCs w:val="28"/>
              </w:rPr>
            </w:pPr>
          </w:p>
        </w:tc>
        <w:tc>
          <w:tcPr>
            <w:tcW w:w="1013" w:type="dxa"/>
            <w:shd w:val="clear" w:color="auto" w:fill="auto"/>
            <w:vAlign w:val="center"/>
          </w:tcPr>
          <w:p w14:paraId="08C26050">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306EB7B4">
            <w:pPr>
              <w:spacing w:line="340" w:lineRule="exact"/>
              <w:jc w:val="center"/>
              <w:rPr>
                <w:rFonts w:ascii="仿宋" w:hAnsi="仿宋" w:eastAsia="仿宋" w:cs="宋体"/>
                <w:sz w:val="28"/>
                <w:szCs w:val="28"/>
              </w:rPr>
            </w:pPr>
          </w:p>
        </w:tc>
        <w:tc>
          <w:tcPr>
            <w:tcW w:w="806" w:type="dxa"/>
            <w:shd w:val="clear" w:color="auto" w:fill="auto"/>
            <w:vAlign w:val="center"/>
          </w:tcPr>
          <w:p w14:paraId="3714C0DC">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tcPr>
          <w:p w14:paraId="3AC42B72">
            <w:pPr>
              <w:spacing w:line="340" w:lineRule="exact"/>
              <w:jc w:val="center"/>
              <w:rPr>
                <w:rFonts w:ascii="仿宋" w:hAnsi="仿宋" w:eastAsia="仿宋" w:cs="宋体"/>
                <w:sz w:val="28"/>
                <w:szCs w:val="28"/>
              </w:rPr>
            </w:pPr>
          </w:p>
        </w:tc>
      </w:tr>
      <w:tr w14:paraId="38B5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99BAB04">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4A5F27A4">
            <w:pPr>
              <w:spacing w:line="340" w:lineRule="exact"/>
              <w:jc w:val="center"/>
              <w:rPr>
                <w:rFonts w:ascii="仿宋" w:hAnsi="仿宋" w:eastAsia="仿宋" w:cs="宋体"/>
                <w:bCs/>
                <w:sz w:val="28"/>
                <w:szCs w:val="28"/>
              </w:rPr>
            </w:pPr>
          </w:p>
        </w:tc>
      </w:tr>
      <w:tr w14:paraId="2380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61047B6D">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7706418B">
            <w:pPr>
              <w:pStyle w:val="47"/>
              <w:spacing w:line="340" w:lineRule="exact"/>
              <w:rPr>
                <w:rFonts w:ascii="仿宋" w:hAnsi="仿宋" w:eastAsia="仿宋" w:cs="宋体"/>
                <w:bCs/>
                <w:sz w:val="28"/>
                <w:szCs w:val="28"/>
              </w:rPr>
            </w:pPr>
          </w:p>
        </w:tc>
      </w:tr>
      <w:tr w14:paraId="3A4D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57DC87CA">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654C7744">
            <w:pPr>
              <w:spacing w:line="340" w:lineRule="exact"/>
              <w:jc w:val="center"/>
              <w:rPr>
                <w:rFonts w:ascii="仿宋" w:hAnsi="仿宋" w:eastAsia="仿宋" w:cs="宋体"/>
                <w:bCs/>
                <w:sz w:val="28"/>
                <w:szCs w:val="28"/>
              </w:rPr>
            </w:pPr>
          </w:p>
        </w:tc>
      </w:tr>
      <w:tr w14:paraId="0538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6E7DBFB3">
            <w:pPr>
              <w:spacing w:line="340" w:lineRule="exact"/>
              <w:jc w:val="center"/>
              <w:rPr>
                <w:rFonts w:ascii="仿宋" w:hAnsi="仿宋" w:eastAsia="仿宋" w:cs="宋体"/>
                <w:bCs/>
                <w:sz w:val="28"/>
                <w:szCs w:val="28"/>
              </w:rPr>
            </w:pPr>
            <w:r>
              <w:rPr>
                <w:rFonts w:hint="eastAsia" w:ascii="仿宋" w:hAnsi="仿宋" w:eastAsia="仿宋" w:cs="宋体"/>
                <w:bCs/>
                <w:sz w:val="28"/>
                <w:szCs w:val="28"/>
              </w:rPr>
              <w:t>立项的背景意义和依据</w:t>
            </w:r>
          </w:p>
        </w:tc>
      </w:tr>
      <w:tr w14:paraId="4504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exact"/>
          <w:jc w:val="center"/>
        </w:trPr>
        <w:tc>
          <w:tcPr>
            <w:tcW w:w="9381" w:type="dxa"/>
            <w:gridSpan w:val="11"/>
            <w:shd w:val="clear" w:color="auto" w:fill="auto"/>
            <w:vAlign w:val="center"/>
          </w:tcPr>
          <w:p w14:paraId="6541F6FB">
            <w:pPr>
              <w:spacing w:line="340" w:lineRule="exact"/>
              <w:jc w:val="center"/>
              <w:rPr>
                <w:rFonts w:ascii="仿宋" w:hAnsi="仿宋" w:eastAsia="仿宋" w:cs="宋体"/>
                <w:bCs/>
                <w:sz w:val="28"/>
                <w:szCs w:val="28"/>
              </w:rPr>
            </w:pPr>
          </w:p>
        </w:tc>
      </w:tr>
      <w:tr w14:paraId="412C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47E010AC">
            <w:pPr>
              <w:spacing w:line="340" w:lineRule="exact"/>
              <w:jc w:val="center"/>
              <w:rPr>
                <w:rFonts w:ascii="仿宋" w:hAnsi="仿宋" w:eastAsia="仿宋" w:cs="宋体"/>
                <w:bCs/>
                <w:sz w:val="28"/>
                <w:szCs w:val="28"/>
              </w:rPr>
            </w:pPr>
            <w:r>
              <w:rPr>
                <w:rFonts w:hint="eastAsia" w:ascii="仿宋" w:hAnsi="仿宋" w:eastAsia="仿宋" w:cs="宋体"/>
                <w:bCs/>
                <w:sz w:val="28"/>
                <w:szCs w:val="28"/>
              </w:rPr>
              <w:t>适用范围、主要</w:t>
            </w:r>
            <w:r>
              <w:rPr>
                <w:rFonts w:hint="eastAsia" w:ascii="仿宋" w:hAnsi="仿宋" w:eastAsia="仿宋"/>
                <w:bCs/>
                <w:sz w:val="28"/>
                <w:szCs w:val="28"/>
              </w:rPr>
              <w:t>框架章节、技术内容</w:t>
            </w:r>
          </w:p>
        </w:tc>
      </w:tr>
      <w:tr w14:paraId="344C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jc w:val="center"/>
        </w:trPr>
        <w:tc>
          <w:tcPr>
            <w:tcW w:w="9381" w:type="dxa"/>
            <w:gridSpan w:val="11"/>
            <w:shd w:val="clear" w:color="auto" w:fill="auto"/>
            <w:vAlign w:val="center"/>
          </w:tcPr>
          <w:p w14:paraId="0AA24953">
            <w:pPr>
              <w:spacing w:line="340" w:lineRule="exact"/>
              <w:jc w:val="center"/>
              <w:rPr>
                <w:rFonts w:ascii="仿宋" w:hAnsi="仿宋" w:eastAsia="仿宋" w:cs="宋体"/>
                <w:bCs/>
                <w:sz w:val="28"/>
                <w:szCs w:val="28"/>
              </w:rPr>
            </w:pPr>
          </w:p>
        </w:tc>
      </w:tr>
      <w:tr w14:paraId="57EC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6273C3AA">
            <w:pPr>
              <w:spacing w:line="340" w:lineRule="exact"/>
              <w:jc w:val="center"/>
              <w:rPr>
                <w:rFonts w:ascii="仿宋" w:hAnsi="仿宋" w:eastAsia="仿宋" w:cs="宋体"/>
                <w:bCs/>
                <w:sz w:val="28"/>
                <w:szCs w:val="28"/>
              </w:rPr>
            </w:pPr>
            <w:r>
              <w:rPr>
                <w:rFonts w:hint="eastAsia" w:ascii="仿宋" w:hAnsi="仿宋" w:eastAsia="仿宋" w:cs="宋体"/>
                <w:bCs/>
                <w:sz w:val="28"/>
                <w:szCs w:val="28"/>
              </w:rPr>
              <w:t>工作基础和需解决重点问题</w:t>
            </w:r>
          </w:p>
        </w:tc>
      </w:tr>
      <w:tr w14:paraId="74B6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exact"/>
          <w:jc w:val="center"/>
        </w:trPr>
        <w:tc>
          <w:tcPr>
            <w:tcW w:w="9381" w:type="dxa"/>
            <w:gridSpan w:val="11"/>
            <w:shd w:val="clear" w:color="auto" w:fill="auto"/>
            <w:vAlign w:val="center"/>
          </w:tcPr>
          <w:p w14:paraId="24447407">
            <w:pPr>
              <w:spacing w:line="340" w:lineRule="exact"/>
              <w:jc w:val="center"/>
              <w:rPr>
                <w:rFonts w:ascii="仿宋" w:hAnsi="仿宋" w:eastAsia="仿宋" w:cs="宋体"/>
                <w:bCs/>
                <w:sz w:val="28"/>
                <w:szCs w:val="28"/>
              </w:rPr>
            </w:pPr>
          </w:p>
        </w:tc>
      </w:tr>
      <w:tr w14:paraId="295E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60CB1CB6">
            <w:pPr>
              <w:spacing w:line="340" w:lineRule="exact"/>
              <w:jc w:val="center"/>
              <w:rPr>
                <w:rFonts w:ascii="仿宋" w:hAnsi="仿宋" w:eastAsia="仿宋" w:cs="宋体"/>
                <w:bCs/>
                <w:sz w:val="28"/>
                <w:szCs w:val="28"/>
              </w:rPr>
            </w:pPr>
            <w:r>
              <w:rPr>
                <w:rFonts w:hint="eastAsia" w:ascii="仿宋" w:hAnsi="仿宋" w:eastAsia="仿宋" w:cs="宋体"/>
                <w:bCs/>
                <w:sz w:val="28"/>
                <w:szCs w:val="28"/>
              </w:rPr>
              <w:t>与现行国内同类标准对比情况</w:t>
            </w:r>
          </w:p>
        </w:tc>
      </w:tr>
      <w:tr w14:paraId="119A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jc w:val="center"/>
        </w:trPr>
        <w:tc>
          <w:tcPr>
            <w:tcW w:w="9381" w:type="dxa"/>
            <w:gridSpan w:val="11"/>
            <w:shd w:val="clear" w:color="auto" w:fill="auto"/>
            <w:vAlign w:val="center"/>
          </w:tcPr>
          <w:p w14:paraId="31D2A839">
            <w:pPr>
              <w:spacing w:line="340" w:lineRule="exact"/>
              <w:jc w:val="center"/>
              <w:rPr>
                <w:rFonts w:ascii="仿宋" w:hAnsi="仿宋" w:eastAsia="仿宋" w:cs="宋体"/>
                <w:bCs/>
                <w:sz w:val="28"/>
                <w:szCs w:val="28"/>
              </w:rPr>
            </w:pPr>
          </w:p>
        </w:tc>
      </w:tr>
      <w:tr w14:paraId="48B0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62ABFE56">
            <w:pPr>
              <w:spacing w:line="340" w:lineRule="exact"/>
              <w:jc w:val="center"/>
              <w:rPr>
                <w:rFonts w:ascii="仿宋" w:hAnsi="仿宋" w:eastAsia="仿宋" w:cs="宋体"/>
                <w:bCs/>
                <w:sz w:val="28"/>
                <w:szCs w:val="28"/>
              </w:rPr>
            </w:pPr>
            <w:r>
              <w:rPr>
                <w:rFonts w:hint="eastAsia" w:ascii="仿宋" w:hAnsi="仿宋" w:eastAsia="仿宋" w:cs="宋体"/>
                <w:bCs/>
                <w:sz w:val="28"/>
                <w:szCs w:val="28"/>
              </w:rPr>
              <w:t>拟引用标准名称及编号</w:t>
            </w:r>
          </w:p>
        </w:tc>
      </w:tr>
      <w:tr w14:paraId="7B17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exact"/>
          <w:jc w:val="center"/>
        </w:trPr>
        <w:tc>
          <w:tcPr>
            <w:tcW w:w="9381" w:type="dxa"/>
            <w:gridSpan w:val="11"/>
            <w:shd w:val="clear" w:color="auto" w:fill="auto"/>
            <w:vAlign w:val="center"/>
          </w:tcPr>
          <w:p w14:paraId="4BEC18CE">
            <w:pPr>
              <w:spacing w:line="340" w:lineRule="exact"/>
              <w:jc w:val="center"/>
              <w:rPr>
                <w:rFonts w:ascii="仿宋" w:hAnsi="仿宋" w:eastAsia="仿宋" w:cs="宋体"/>
                <w:bCs/>
                <w:sz w:val="28"/>
                <w:szCs w:val="28"/>
              </w:rPr>
            </w:pPr>
          </w:p>
        </w:tc>
      </w:tr>
      <w:tr w14:paraId="0E83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restart"/>
            <w:shd w:val="clear" w:color="auto" w:fill="auto"/>
            <w:vAlign w:val="center"/>
          </w:tcPr>
          <w:p w14:paraId="03C982E1">
            <w:pPr>
              <w:spacing w:line="340" w:lineRule="exact"/>
              <w:jc w:val="center"/>
              <w:rPr>
                <w:rFonts w:ascii="仿宋" w:hAnsi="仿宋" w:eastAsia="仿宋" w:cs="宋体"/>
                <w:bCs/>
                <w:sz w:val="28"/>
                <w:szCs w:val="28"/>
              </w:rPr>
            </w:pPr>
            <w:r>
              <w:rPr>
                <w:rFonts w:hint="eastAsia" w:ascii="仿宋" w:hAnsi="仿宋" w:eastAsia="仿宋" w:cs="宋体"/>
                <w:bCs/>
                <w:sz w:val="28"/>
                <w:szCs w:val="28"/>
              </w:rPr>
              <w:t>进度安排</w:t>
            </w:r>
          </w:p>
        </w:tc>
        <w:tc>
          <w:tcPr>
            <w:tcW w:w="7280" w:type="dxa"/>
            <w:gridSpan w:val="10"/>
            <w:shd w:val="clear" w:color="auto" w:fill="auto"/>
            <w:vAlign w:val="center"/>
          </w:tcPr>
          <w:p w14:paraId="2D4E8637">
            <w:pPr>
              <w:spacing w:line="340" w:lineRule="exact"/>
              <w:jc w:val="center"/>
              <w:rPr>
                <w:rFonts w:ascii="仿宋" w:hAnsi="仿宋" w:eastAsia="仿宋" w:cs="宋体"/>
                <w:bCs/>
                <w:sz w:val="28"/>
                <w:szCs w:val="28"/>
              </w:rPr>
            </w:pPr>
            <w:r>
              <w:rPr>
                <w:rFonts w:hint="eastAsia" w:ascii="仿宋" w:hAnsi="仿宋" w:eastAsia="仿宋" w:cs="宋体"/>
                <w:sz w:val="28"/>
                <w:szCs w:val="28"/>
              </w:rPr>
              <w:t>完成征求意见稿时间                  年      月</w:t>
            </w:r>
          </w:p>
        </w:tc>
      </w:tr>
      <w:tr w14:paraId="7A19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continue"/>
            <w:shd w:val="clear" w:color="auto" w:fill="auto"/>
            <w:vAlign w:val="center"/>
          </w:tcPr>
          <w:p w14:paraId="5864DBE3">
            <w:pPr>
              <w:spacing w:line="340" w:lineRule="exact"/>
              <w:jc w:val="center"/>
              <w:rPr>
                <w:rFonts w:ascii="仿宋" w:hAnsi="仿宋" w:eastAsia="仿宋" w:cs="宋体"/>
                <w:bCs/>
                <w:sz w:val="28"/>
                <w:szCs w:val="28"/>
              </w:rPr>
            </w:pPr>
          </w:p>
        </w:tc>
        <w:tc>
          <w:tcPr>
            <w:tcW w:w="7280" w:type="dxa"/>
            <w:gridSpan w:val="10"/>
            <w:shd w:val="clear" w:color="auto" w:fill="auto"/>
            <w:vAlign w:val="center"/>
          </w:tcPr>
          <w:p w14:paraId="6825C904">
            <w:pPr>
              <w:spacing w:line="340" w:lineRule="exact"/>
              <w:jc w:val="center"/>
              <w:rPr>
                <w:rFonts w:ascii="仿宋" w:hAnsi="仿宋" w:eastAsia="仿宋" w:cs="宋体"/>
                <w:bCs/>
                <w:sz w:val="28"/>
                <w:szCs w:val="28"/>
              </w:rPr>
            </w:pPr>
            <w:r>
              <w:rPr>
                <w:rFonts w:hint="eastAsia" w:ascii="仿宋" w:hAnsi="仿宋" w:eastAsia="仿宋" w:cs="宋体"/>
                <w:sz w:val="28"/>
                <w:szCs w:val="28"/>
              </w:rPr>
              <w:t>完成送审稿时间                      年      月</w:t>
            </w:r>
          </w:p>
        </w:tc>
      </w:tr>
      <w:tr w14:paraId="775E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continue"/>
            <w:shd w:val="clear" w:color="auto" w:fill="auto"/>
            <w:vAlign w:val="center"/>
          </w:tcPr>
          <w:p w14:paraId="38345D57">
            <w:pPr>
              <w:spacing w:line="340" w:lineRule="exact"/>
              <w:jc w:val="center"/>
              <w:rPr>
                <w:rFonts w:ascii="仿宋" w:hAnsi="仿宋" w:eastAsia="仿宋" w:cs="宋体"/>
                <w:bCs/>
                <w:sz w:val="28"/>
                <w:szCs w:val="28"/>
              </w:rPr>
            </w:pPr>
          </w:p>
        </w:tc>
        <w:tc>
          <w:tcPr>
            <w:tcW w:w="7280" w:type="dxa"/>
            <w:gridSpan w:val="10"/>
            <w:shd w:val="clear" w:color="auto" w:fill="auto"/>
            <w:vAlign w:val="center"/>
          </w:tcPr>
          <w:p w14:paraId="3F51AD40">
            <w:pPr>
              <w:spacing w:line="340" w:lineRule="exact"/>
              <w:jc w:val="center"/>
              <w:rPr>
                <w:rFonts w:ascii="仿宋" w:hAnsi="仿宋" w:eastAsia="仿宋" w:cs="宋体"/>
                <w:bCs/>
                <w:sz w:val="28"/>
                <w:szCs w:val="28"/>
              </w:rPr>
            </w:pPr>
            <w:r>
              <w:rPr>
                <w:rFonts w:hint="eastAsia" w:ascii="仿宋" w:hAnsi="仿宋" w:eastAsia="仿宋" w:cs="宋体"/>
                <w:sz w:val="28"/>
                <w:szCs w:val="28"/>
              </w:rPr>
              <w:t>完成报批稿时间                      年      月</w:t>
            </w:r>
          </w:p>
        </w:tc>
      </w:tr>
      <w:tr w14:paraId="2828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16A0D05E">
            <w:pPr>
              <w:spacing w:line="340" w:lineRule="exact"/>
              <w:jc w:val="center"/>
              <w:rPr>
                <w:rFonts w:ascii="仿宋" w:hAnsi="仿宋" w:eastAsia="仿宋" w:cs="宋体"/>
                <w:bCs/>
                <w:sz w:val="28"/>
                <w:szCs w:val="28"/>
              </w:rPr>
            </w:pPr>
            <w:r>
              <w:rPr>
                <w:rFonts w:hint="eastAsia" w:ascii="仿宋" w:hAnsi="仿宋" w:eastAsia="仿宋" w:cs="宋体"/>
                <w:bCs/>
                <w:sz w:val="28"/>
                <w:szCs w:val="28"/>
              </w:rPr>
              <w:t>经费预算及来源</w:t>
            </w:r>
          </w:p>
        </w:tc>
        <w:tc>
          <w:tcPr>
            <w:tcW w:w="7280" w:type="dxa"/>
            <w:gridSpan w:val="10"/>
            <w:shd w:val="clear" w:color="auto" w:fill="auto"/>
            <w:vAlign w:val="center"/>
          </w:tcPr>
          <w:p w14:paraId="7A3ADF07">
            <w:pPr>
              <w:spacing w:line="340" w:lineRule="exact"/>
              <w:jc w:val="center"/>
              <w:rPr>
                <w:rFonts w:ascii="仿宋" w:hAnsi="仿宋" w:eastAsia="仿宋" w:cs="宋体"/>
                <w:bCs/>
                <w:sz w:val="28"/>
                <w:szCs w:val="28"/>
              </w:rPr>
            </w:pPr>
          </w:p>
        </w:tc>
      </w:tr>
      <w:tr w14:paraId="5F54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0EF0D256">
            <w:pPr>
              <w:spacing w:line="340" w:lineRule="exact"/>
              <w:jc w:val="center"/>
              <w:rPr>
                <w:rFonts w:ascii="仿宋" w:hAnsi="仿宋" w:eastAsia="仿宋" w:cs="宋体"/>
                <w:bCs/>
                <w:sz w:val="28"/>
                <w:szCs w:val="28"/>
              </w:rPr>
            </w:pPr>
            <w:r>
              <w:rPr>
                <w:rFonts w:hint="eastAsia" w:ascii="仿宋" w:hAnsi="仿宋" w:eastAsia="仿宋" w:cs="宋体"/>
                <w:bCs/>
                <w:sz w:val="28"/>
                <w:szCs w:val="28"/>
              </w:rPr>
              <w:t>其他需说明的情况</w:t>
            </w:r>
          </w:p>
        </w:tc>
        <w:tc>
          <w:tcPr>
            <w:tcW w:w="7280" w:type="dxa"/>
            <w:gridSpan w:val="10"/>
            <w:shd w:val="clear" w:color="auto" w:fill="auto"/>
            <w:vAlign w:val="center"/>
          </w:tcPr>
          <w:p w14:paraId="422F1F52">
            <w:pPr>
              <w:spacing w:line="340" w:lineRule="exact"/>
              <w:jc w:val="center"/>
              <w:rPr>
                <w:rFonts w:ascii="仿宋" w:hAnsi="仿宋" w:eastAsia="仿宋" w:cs="宋体"/>
                <w:bCs/>
                <w:sz w:val="28"/>
                <w:szCs w:val="28"/>
              </w:rPr>
            </w:pPr>
          </w:p>
        </w:tc>
      </w:tr>
      <w:tr w14:paraId="7D92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50390D89">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w:t>
            </w:r>
          </w:p>
          <w:p w14:paraId="32A7C638">
            <w:pPr>
              <w:spacing w:line="340" w:lineRule="exact"/>
              <w:jc w:val="center"/>
              <w:rPr>
                <w:rFonts w:ascii="仿宋" w:hAnsi="仿宋" w:eastAsia="仿宋" w:cs="宋体"/>
                <w:bCs/>
                <w:sz w:val="28"/>
                <w:szCs w:val="28"/>
              </w:rPr>
            </w:pPr>
            <w:r>
              <w:rPr>
                <w:rFonts w:hint="eastAsia" w:ascii="仿宋" w:hAnsi="仿宋" w:eastAsia="仿宋" w:cs="宋体"/>
                <w:bCs/>
                <w:sz w:val="28"/>
                <w:szCs w:val="28"/>
              </w:rPr>
              <w:t>申报理由</w:t>
            </w:r>
          </w:p>
        </w:tc>
        <w:tc>
          <w:tcPr>
            <w:tcW w:w="7280" w:type="dxa"/>
            <w:gridSpan w:val="10"/>
            <w:shd w:val="clear" w:color="auto" w:fill="auto"/>
            <w:vAlign w:val="center"/>
          </w:tcPr>
          <w:p w14:paraId="211815E0">
            <w:pPr>
              <w:spacing w:line="340" w:lineRule="exact"/>
              <w:jc w:val="center"/>
              <w:rPr>
                <w:rFonts w:ascii="仿宋" w:hAnsi="仿宋" w:eastAsia="仿宋" w:cs="宋体"/>
                <w:sz w:val="28"/>
                <w:szCs w:val="28"/>
              </w:rPr>
            </w:pPr>
          </w:p>
          <w:p w14:paraId="6663DCDE">
            <w:pPr>
              <w:spacing w:line="340" w:lineRule="exact"/>
              <w:jc w:val="center"/>
              <w:rPr>
                <w:rFonts w:ascii="仿宋" w:hAnsi="仿宋" w:eastAsia="仿宋" w:cs="宋体"/>
                <w:sz w:val="28"/>
                <w:szCs w:val="28"/>
              </w:rPr>
            </w:pPr>
          </w:p>
          <w:p w14:paraId="24DA0887">
            <w:pPr>
              <w:spacing w:line="340" w:lineRule="exact"/>
              <w:jc w:val="center"/>
              <w:rPr>
                <w:rFonts w:ascii="仿宋" w:hAnsi="仿宋" w:eastAsia="仿宋" w:cs="宋体"/>
                <w:sz w:val="28"/>
                <w:szCs w:val="28"/>
              </w:rPr>
            </w:pPr>
          </w:p>
          <w:p w14:paraId="2B8D59FB">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主编单位（盖章）                                     </w:t>
            </w:r>
          </w:p>
          <w:p w14:paraId="3405F867">
            <w:pPr>
              <w:spacing w:line="340" w:lineRule="exact"/>
              <w:jc w:val="right"/>
              <w:rPr>
                <w:rFonts w:ascii="仿宋" w:hAnsi="仿宋" w:eastAsia="仿宋" w:cs="宋体"/>
                <w:sz w:val="28"/>
                <w:szCs w:val="28"/>
              </w:rPr>
            </w:pPr>
          </w:p>
          <w:p w14:paraId="3A9F95C5">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w:t>
            </w:r>
          </w:p>
        </w:tc>
      </w:tr>
      <w:tr w14:paraId="126A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42FF1BAE">
            <w:pPr>
              <w:spacing w:line="340" w:lineRule="exact"/>
              <w:jc w:val="center"/>
              <w:rPr>
                <w:rFonts w:ascii="仿宋" w:hAnsi="仿宋" w:eastAsia="仿宋" w:cs="宋体"/>
                <w:bCs/>
                <w:sz w:val="28"/>
                <w:szCs w:val="28"/>
              </w:rPr>
            </w:pPr>
            <w:r>
              <w:rPr>
                <w:rFonts w:hint="eastAsia" w:ascii="仿宋" w:hAnsi="仿宋" w:eastAsia="仿宋" w:cs="宋体"/>
                <w:bCs/>
                <w:sz w:val="28"/>
                <w:szCs w:val="28"/>
              </w:rPr>
              <w:t>福建省工程</w:t>
            </w:r>
          </w:p>
          <w:p w14:paraId="624AB8DE">
            <w:pPr>
              <w:spacing w:line="340" w:lineRule="exact"/>
              <w:jc w:val="center"/>
              <w:rPr>
                <w:rFonts w:ascii="仿宋" w:hAnsi="仿宋" w:eastAsia="仿宋" w:cs="宋体"/>
                <w:bCs/>
                <w:sz w:val="28"/>
                <w:szCs w:val="28"/>
              </w:rPr>
            </w:pPr>
            <w:r>
              <w:rPr>
                <w:rFonts w:hint="eastAsia" w:ascii="仿宋" w:hAnsi="仿宋" w:eastAsia="仿宋" w:cs="宋体"/>
                <w:bCs/>
                <w:sz w:val="28"/>
                <w:szCs w:val="28"/>
              </w:rPr>
              <w:t>监理与项目</w:t>
            </w:r>
          </w:p>
          <w:p w14:paraId="61A9E035">
            <w:pPr>
              <w:spacing w:line="340" w:lineRule="exact"/>
              <w:jc w:val="center"/>
              <w:rPr>
                <w:rFonts w:ascii="仿宋" w:hAnsi="仿宋" w:eastAsia="仿宋" w:cs="宋体"/>
                <w:bCs/>
                <w:sz w:val="28"/>
                <w:szCs w:val="28"/>
              </w:rPr>
            </w:pPr>
            <w:r>
              <w:rPr>
                <w:rFonts w:hint="eastAsia" w:ascii="仿宋" w:hAnsi="仿宋" w:eastAsia="仿宋" w:cs="宋体"/>
                <w:bCs/>
                <w:sz w:val="28"/>
                <w:szCs w:val="28"/>
              </w:rPr>
              <w:t>管理协会</w:t>
            </w:r>
          </w:p>
          <w:p w14:paraId="17DF4147">
            <w:pPr>
              <w:spacing w:line="340" w:lineRule="exact"/>
              <w:jc w:val="center"/>
              <w:rPr>
                <w:rFonts w:ascii="仿宋" w:hAnsi="仿宋" w:eastAsia="仿宋" w:cs="宋体"/>
                <w:bCs/>
                <w:sz w:val="28"/>
                <w:szCs w:val="28"/>
              </w:rPr>
            </w:pPr>
            <w:r>
              <w:rPr>
                <w:rFonts w:hint="eastAsia" w:ascii="仿宋" w:hAnsi="仿宋" w:eastAsia="仿宋" w:cs="宋体"/>
                <w:bCs/>
                <w:sz w:val="28"/>
                <w:szCs w:val="28"/>
              </w:rPr>
              <w:t>咨询委员会</w:t>
            </w:r>
          </w:p>
          <w:p w14:paraId="3AE0DEE6">
            <w:pPr>
              <w:spacing w:line="340" w:lineRule="exact"/>
              <w:jc w:val="center"/>
              <w:rPr>
                <w:rFonts w:ascii="仿宋" w:hAnsi="仿宋" w:eastAsia="仿宋" w:cs="宋体"/>
                <w:bCs/>
                <w:sz w:val="28"/>
                <w:szCs w:val="28"/>
              </w:rPr>
            </w:pPr>
            <w:r>
              <w:rPr>
                <w:rFonts w:hint="eastAsia" w:ascii="仿宋" w:hAnsi="仿宋" w:eastAsia="仿宋" w:cs="宋体"/>
                <w:bCs/>
                <w:sz w:val="28"/>
                <w:szCs w:val="28"/>
              </w:rPr>
              <w:t>审议意见</w:t>
            </w:r>
          </w:p>
        </w:tc>
        <w:tc>
          <w:tcPr>
            <w:tcW w:w="7280" w:type="dxa"/>
            <w:gridSpan w:val="10"/>
            <w:shd w:val="clear" w:color="auto" w:fill="auto"/>
            <w:vAlign w:val="center"/>
          </w:tcPr>
          <w:p w14:paraId="01BF0AD0">
            <w:pPr>
              <w:spacing w:line="340" w:lineRule="exact"/>
              <w:jc w:val="center"/>
              <w:rPr>
                <w:rFonts w:ascii="仿宋" w:hAnsi="仿宋" w:eastAsia="仿宋" w:cs="宋体"/>
                <w:sz w:val="28"/>
                <w:szCs w:val="28"/>
              </w:rPr>
            </w:pPr>
          </w:p>
          <w:p w14:paraId="1F67128A">
            <w:pPr>
              <w:spacing w:line="340" w:lineRule="exact"/>
              <w:jc w:val="center"/>
              <w:rPr>
                <w:rFonts w:ascii="仿宋" w:hAnsi="仿宋" w:eastAsia="仿宋" w:cs="宋体"/>
                <w:sz w:val="28"/>
                <w:szCs w:val="28"/>
              </w:rPr>
            </w:pPr>
          </w:p>
          <w:p w14:paraId="4A66CBE9">
            <w:pPr>
              <w:spacing w:line="340" w:lineRule="exact"/>
              <w:jc w:val="center"/>
              <w:rPr>
                <w:rFonts w:ascii="仿宋" w:hAnsi="仿宋" w:eastAsia="仿宋" w:cs="宋体"/>
                <w:sz w:val="28"/>
                <w:szCs w:val="28"/>
              </w:rPr>
            </w:pPr>
          </w:p>
          <w:p w14:paraId="1A8E26AD">
            <w:pPr>
              <w:spacing w:line="340" w:lineRule="exact"/>
              <w:jc w:val="center"/>
              <w:rPr>
                <w:rFonts w:ascii="仿宋" w:hAnsi="仿宋" w:eastAsia="仿宋" w:cs="宋体"/>
                <w:sz w:val="28"/>
                <w:szCs w:val="28"/>
              </w:rPr>
            </w:pPr>
          </w:p>
          <w:p w14:paraId="4AD9570C">
            <w:pPr>
              <w:spacing w:line="340" w:lineRule="exact"/>
              <w:jc w:val="center"/>
              <w:rPr>
                <w:rFonts w:ascii="仿宋" w:hAnsi="仿宋" w:eastAsia="仿宋" w:cs="宋体"/>
                <w:sz w:val="28"/>
                <w:szCs w:val="28"/>
              </w:rPr>
            </w:pPr>
          </w:p>
          <w:p w14:paraId="3B125C2D">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             </w:t>
            </w:r>
          </w:p>
        </w:tc>
      </w:tr>
      <w:tr w14:paraId="5378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3CC64148">
            <w:pPr>
              <w:spacing w:line="340" w:lineRule="exact"/>
              <w:jc w:val="center"/>
              <w:rPr>
                <w:rFonts w:ascii="仿宋" w:hAnsi="仿宋" w:eastAsia="仿宋" w:cs="宋体"/>
                <w:bCs/>
                <w:sz w:val="28"/>
                <w:szCs w:val="28"/>
              </w:rPr>
            </w:pPr>
            <w:r>
              <w:rPr>
                <w:rFonts w:hint="eastAsia" w:ascii="仿宋" w:hAnsi="仿宋" w:eastAsia="仿宋" w:cs="宋体"/>
                <w:bCs/>
                <w:sz w:val="28"/>
                <w:szCs w:val="28"/>
              </w:rPr>
              <w:t>福建省工程</w:t>
            </w:r>
          </w:p>
          <w:p w14:paraId="575A5D83">
            <w:pPr>
              <w:spacing w:line="340" w:lineRule="exact"/>
              <w:jc w:val="center"/>
              <w:rPr>
                <w:rFonts w:ascii="仿宋" w:hAnsi="仿宋" w:eastAsia="仿宋" w:cs="宋体"/>
                <w:bCs/>
                <w:sz w:val="28"/>
                <w:szCs w:val="28"/>
              </w:rPr>
            </w:pPr>
            <w:r>
              <w:rPr>
                <w:rFonts w:hint="eastAsia" w:ascii="仿宋" w:hAnsi="仿宋" w:eastAsia="仿宋" w:cs="宋体"/>
                <w:bCs/>
                <w:sz w:val="28"/>
                <w:szCs w:val="28"/>
              </w:rPr>
              <w:t>监理与项目</w:t>
            </w:r>
          </w:p>
          <w:p w14:paraId="3472BB45">
            <w:pPr>
              <w:spacing w:line="340" w:lineRule="exact"/>
              <w:jc w:val="center"/>
              <w:rPr>
                <w:rFonts w:ascii="仿宋" w:hAnsi="仿宋" w:eastAsia="仿宋" w:cs="宋体"/>
                <w:bCs/>
                <w:sz w:val="28"/>
                <w:szCs w:val="28"/>
              </w:rPr>
            </w:pPr>
            <w:r>
              <w:rPr>
                <w:rFonts w:hint="eastAsia" w:ascii="仿宋" w:hAnsi="仿宋" w:eastAsia="仿宋" w:cs="宋体"/>
                <w:bCs/>
                <w:sz w:val="28"/>
                <w:szCs w:val="28"/>
              </w:rPr>
              <w:t>管理协会</w:t>
            </w:r>
          </w:p>
          <w:p w14:paraId="2648BEA5">
            <w:pPr>
              <w:spacing w:line="340" w:lineRule="exact"/>
              <w:jc w:val="center"/>
              <w:rPr>
                <w:rFonts w:ascii="仿宋" w:hAnsi="仿宋" w:eastAsia="仿宋" w:cs="宋体"/>
                <w:bCs/>
                <w:sz w:val="28"/>
                <w:szCs w:val="28"/>
              </w:rPr>
            </w:pPr>
            <w:r>
              <w:rPr>
                <w:rFonts w:hint="eastAsia" w:ascii="仿宋" w:hAnsi="仿宋" w:eastAsia="仿宋" w:cs="宋体"/>
                <w:bCs/>
                <w:sz w:val="28"/>
                <w:szCs w:val="28"/>
              </w:rPr>
              <w:t>常务理事会</w:t>
            </w:r>
          </w:p>
          <w:p w14:paraId="5B097524">
            <w:pPr>
              <w:spacing w:line="340" w:lineRule="exact"/>
              <w:jc w:val="center"/>
              <w:rPr>
                <w:rFonts w:ascii="仿宋" w:hAnsi="仿宋" w:eastAsia="仿宋" w:cs="宋体"/>
                <w:bCs/>
                <w:sz w:val="28"/>
                <w:szCs w:val="28"/>
              </w:rPr>
            </w:pPr>
            <w:r>
              <w:rPr>
                <w:rFonts w:hint="eastAsia" w:ascii="仿宋" w:hAnsi="仿宋" w:eastAsia="仿宋" w:cs="宋体"/>
                <w:bCs/>
                <w:sz w:val="28"/>
                <w:szCs w:val="28"/>
              </w:rPr>
              <w:t>审议意见</w:t>
            </w:r>
          </w:p>
        </w:tc>
        <w:tc>
          <w:tcPr>
            <w:tcW w:w="7280" w:type="dxa"/>
            <w:gridSpan w:val="10"/>
            <w:shd w:val="clear" w:color="auto" w:fill="auto"/>
            <w:vAlign w:val="center"/>
          </w:tcPr>
          <w:p w14:paraId="31EE9A85">
            <w:pPr>
              <w:spacing w:line="340" w:lineRule="exact"/>
              <w:jc w:val="center"/>
              <w:rPr>
                <w:rFonts w:ascii="仿宋" w:hAnsi="仿宋" w:eastAsia="仿宋" w:cs="宋体"/>
                <w:sz w:val="28"/>
                <w:szCs w:val="28"/>
              </w:rPr>
            </w:pPr>
          </w:p>
          <w:p w14:paraId="11E4FD9A">
            <w:pPr>
              <w:spacing w:line="340" w:lineRule="exact"/>
              <w:jc w:val="center"/>
              <w:rPr>
                <w:rFonts w:ascii="仿宋" w:hAnsi="仿宋" w:eastAsia="仿宋" w:cs="宋体"/>
                <w:sz w:val="28"/>
                <w:szCs w:val="28"/>
              </w:rPr>
            </w:pPr>
          </w:p>
          <w:p w14:paraId="484204B4">
            <w:pPr>
              <w:spacing w:line="340" w:lineRule="exact"/>
              <w:jc w:val="center"/>
              <w:rPr>
                <w:rFonts w:ascii="仿宋" w:hAnsi="仿宋" w:eastAsia="仿宋" w:cs="宋体"/>
                <w:sz w:val="28"/>
                <w:szCs w:val="28"/>
              </w:rPr>
            </w:pPr>
          </w:p>
          <w:p w14:paraId="3FC99632">
            <w:pPr>
              <w:spacing w:line="340" w:lineRule="exact"/>
              <w:jc w:val="center"/>
              <w:rPr>
                <w:rFonts w:ascii="仿宋" w:hAnsi="仿宋" w:eastAsia="仿宋" w:cs="宋体"/>
                <w:sz w:val="28"/>
                <w:szCs w:val="28"/>
              </w:rPr>
            </w:pPr>
          </w:p>
          <w:p w14:paraId="408B7726">
            <w:pPr>
              <w:spacing w:line="340" w:lineRule="exact"/>
              <w:jc w:val="center"/>
              <w:rPr>
                <w:rFonts w:ascii="仿宋" w:hAnsi="仿宋" w:eastAsia="仿宋" w:cs="宋体"/>
                <w:sz w:val="28"/>
                <w:szCs w:val="28"/>
              </w:rPr>
            </w:pPr>
          </w:p>
          <w:p w14:paraId="76088CE2">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             </w:t>
            </w:r>
          </w:p>
        </w:tc>
      </w:tr>
    </w:tbl>
    <w:p w14:paraId="0FE8D3AE">
      <w:pPr>
        <w:widowControl/>
        <w:spacing w:line="40" w:lineRule="exact"/>
        <w:jc w:val="left"/>
        <w:rPr>
          <w:rFonts w:ascii="仿宋" w:hAnsi="仿宋" w:eastAsia="仿宋" w:cs="Times New Roman"/>
          <w:sz w:val="32"/>
          <w:szCs w:val="32"/>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CF1C">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8989885"/>
                          </w:sdtPr>
                          <w:sdtContent>
                            <w:p w14:paraId="718ACA3A">
                              <w:pPr>
                                <w:pStyle w:val="10"/>
                                <w:jc w:val="center"/>
                              </w:pPr>
                              <w:r>
                                <w:fldChar w:fldCharType="begin"/>
                              </w:r>
                              <w:r>
                                <w:instrText xml:space="preserve"> PAGE   \* MERGEFORMAT </w:instrText>
                              </w:r>
                              <w:r>
                                <w:fldChar w:fldCharType="separate"/>
                              </w:r>
                              <w:r>
                                <w:rPr>
                                  <w:lang w:val="zh-CN"/>
                                </w:rPr>
                                <w:t>4</w:t>
                              </w:r>
                              <w:r>
                                <w:rPr>
                                  <w:lang w:val="zh-CN"/>
                                </w:rPr>
                                <w:fldChar w:fldCharType="end"/>
                              </w:r>
                            </w:p>
                          </w:sdtContent>
                        </w:sdt>
                        <w:p w14:paraId="705F74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sdt>
                    <w:sdtPr>
                      <w:id w:val="28989885"/>
                    </w:sdtPr>
                    <w:sdtContent>
                      <w:p w14:paraId="718ACA3A">
                        <w:pPr>
                          <w:pStyle w:val="10"/>
                          <w:jc w:val="center"/>
                        </w:pPr>
                        <w:r>
                          <w:fldChar w:fldCharType="begin"/>
                        </w:r>
                        <w:r>
                          <w:instrText xml:space="preserve"> PAGE   \* MERGEFORMAT </w:instrText>
                        </w:r>
                        <w:r>
                          <w:fldChar w:fldCharType="separate"/>
                        </w:r>
                        <w:r>
                          <w:rPr>
                            <w:lang w:val="zh-CN"/>
                          </w:rPr>
                          <w:t>4</w:t>
                        </w:r>
                        <w:r>
                          <w:rPr>
                            <w:lang w:val="zh-CN"/>
                          </w:rPr>
                          <w:fldChar w:fldCharType="end"/>
                        </w:r>
                      </w:p>
                    </w:sdtContent>
                  </w:sdt>
                  <w:p w14:paraId="705F74E2"/>
                </w:txbxContent>
              </v:textbox>
            </v:shape>
          </w:pict>
        </mc:Fallback>
      </mc:AlternateContent>
    </w:r>
  </w:p>
  <w:p w14:paraId="68AA1717">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A3"/>
    <w:rsid w:val="000058B0"/>
    <w:rsid w:val="0002151E"/>
    <w:rsid w:val="00040AC6"/>
    <w:rsid w:val="00040C82"/>
    <w:rsid w:val="00042551"/>
    <w:rsid w:val="0004459B"/>
    <w:rsid w:val="00065A6E"/>
    <w:rsid w:val="00072B19"/>
    <w:rsid w:val="00077B80"/>
    <w:rsid w:val="000852A0"/>
    <w:rsid w:val="00085349"/>
    <w:rsid w:val="00086B87"/>
    <w:rsid w:val="0009021B"/>
    <w:rsid w:val="00092A4D"/>
    <w:rsid w:val="000A01C8"/>
    <w:rsid w:val="000A02D6"/>
    <w:rsid w:val="000A227D"/>
    <w:rsid w:val="000A5458"/>
    <w:rsid w:val="000B05EC"/>
    <w:rsid w:val="000B29F1"/>
    <w:rsid w:val="000D67F7"/>
    <w:rsid w:val="000D78ED"/>
    <w:rsid w:val="000E418D"/>
    <w:rsid w:val="0010145D"/>
    <w:rsid w:val="00102AC0"/>
    <w:rsid w:val="001168AB"/>
    <w:rsid w:val="00117CA2"/>
    <w:rsid w:val="00123279"/>
    <w:rsid w:val="001257B0"/>
    <w:rsid w:val="00126B11"/>
    <w:rsid w:val="00130DE0"/>
    <w:rsid w:val="00143AF8"/>
    <w:rsid w:val="00145FAF"/>
    <w:rsid w:val="00152CCB"/>
    <w:rsid w:val="00177DF0"/>
    <w:rsid w:val="0018052A"/>
    <w:rsid w:val="00185010"/>
    <w:rsid w:val="001856F0"/>
    <w:rsid w:val="001871B9"/>
    <w:rsid w:val="00191627"/>
    <w:rsid w:val="00193F9D"/>
    <w:rsid w:val="001A22A1"/>
    <w:rsid w:val="001C7054"/>
    <w:rsid w:val="001D1A43"/>
    <w:rsid w:val="001E3574"/>
    <w:rsid w:val="001F266E"/>
    <w:rsid w:val="001F7C6F"/>
    <w:rsid w:val="00217694"/>
    <w:rsid w:val="0022174E"/>
    <w:rsid w:val="0022793C"/>
    <w:rsid w:val="0023316E"/>
    <w:rsid w:val="002412CC"/>
    <w:rsid w:val="00245A50"/>
    <w:rsid w:val="002512E0"/>
    <w:rsid w:val="00253588"/>
    <w:rsid w:val="0025530D"/>
    <w:rsid w:val="00257510"/>
    <w:rsid w:val="00266A2E"/>
    <w:rsid w:val="00277376"/>
    <w:rsid w:val="00281228"/>
    <w:rsid w:val="00297168"/>
    <w:rsid w:val="002E1BB7"/>
    <w:rsid w:val="002E62DA"/>
    <w:rsid w:val="002F2F84"/>
    <w:rsid w:val="003036AD"/>
    <w:rsid w:val="00306596"/>
    <w:rsid w:val="0031050E"/>
    <w:rsid w:val="00315B49"/>
    <w:rsid w:val="00322E4B"/>
    <w:rsid w:val="003273BF"/>
    <w:rsid w:val="00352BCD"/>
    <w:rsid w:val="00353E68"/>
    <w:rsid w:val="0036759D"/>
    <w:rsid w:val="003743E1"/>
    <w:rsid w:val="00376BC7"/>
    <w:rsid w:val="003937D1"/>
    <w:rsid w:val="0039696F"/>
    <w:rsid w:val="003976AA"/>
    <w:rsid w:val="00397B7F"/>
    <w:rsid w:val="003A0CEF"/>
    <w:rsid w:val="003A570E"/>
    <w:rsid w:val="003C5B1D"/>
    <w:rsid w:val="00400FAD"/>
    <w:rsid w:val="0040573E"/>
    <w:rsid w:val="00407E5E"/>
    <w:rsid w:val="00410D98"/>
    <w:rsid w:val="0042708C"/>
    <w:rsid w:val="004308D8"/>
    <w:rsid w:val="00432CC0"/>
    <w:rsid w:val="00433BBE"/>
    <w:rsid w:val="00435C9E"/>
    <w:rsid w:val="00450400"/>
    <w:rsid w:val="00470314"/>
    <w:rsid w:val="004821A0"/>
    <w:rsid w:val="004874E1"/>
    <w:rsid w:val="004B441C"/>
    <w:rsid w:val="004B6A15"/>
    <w:rsid w:val="004B725C"/>
    <w:rsid w:val="004F04C0"/>
    <w:rsid w:val="004F0B76"/>
    <w:rsid w:val="005022B5"/>
    <w:rsid w:val="00505D46"/>
    <w:rsid w:val="00512E3F"/>
    <w:rsid w:val="00521A45"/>
    <w:rsid w:val="00523B74"/>
    <w:rsid w:val="005306EB"/>
    <w:rsid w:val="00545AFA"/>
    <w:rsid w:val="00553D0E"/>
    <w:rsid w:val="005673A6"/>
    <w:rsid w:val="00567461"/>
    <w:rsid w:val="00581A0C"/>
    <w:rsid w:val="00596578"/>
    <w:rsid w:val="005C08E7"/>
    <w:rsid w:val="005C343E"/>
    <w:rsid w:val="005D404C"/>
    <w:rsid w:val="005D594D"/>
    <w:rsid w:val="005E5B44"/>
    <w:rsid w:val="005F0802"/>
    <w:rsid w:val="00600B7A"/>
    <w:rsid w:val="00602547"/>
    <w:rsid w:val="0065290F"/>
    <w:rsid w:val="00672C59"/>
    <w:rsid w:val="00683DFF"/>
    <w:rsid w:val="00685957"/>
    <w:rsid w:val="006952B4"/>
    <w:rsid w:val="00697A85"/>
    <w:rsid w:val="006A35F5"/>
    <w:rsid w:val="006A5F4D"/>
    <w:rsid w:val="006D31ED"/>
    <w:rsid w:val="006E5814"/>
    <w:rsid w:val="006F5270"/>
    <w:rsid w:val="006F610D"/>
    <w:rsid w:val="00715409"/>
    <w:rsid w:val="00716649"/>
    <w:rsid w:val="007209D3"/>
    <w:rsid w:val="00743AA8"/>
    <w:rsid w:val="007440DC"/>
    <w:rsid w:val="00754A75"/>
    <w:rsid w:val="00757C27"/>
    <w:rsid w:val="007609BF"/>
    <w:rsid w:val="00761332"/>
    <w:rsid w:val="00765877"/>
    <w:rsid w:val="00784800"/>
    <w:rsid w:val="007863D7"/>
    <w:rsid w:val="007913C2"/>
    <w:rsid w:val="007C45A4"/>
    <w:rsid w:val="007D26B7"/>
    <w:rsid w:val="007E5C17"/>
    <w:rsid w:val="00813174"/>
    <w:rsid w:val="0082147C"/>
    <w:rsid w:val="00826CF7"/>
    <w:rsid w:val="00843555"/>
    <w:rsid w:val="00846CBD"/>
    <w:rsid w:val="008626F9"/>
    <w:rsid w:val="00892428"/>
    <w:rsid w:val="008A6FA3"/>
    <w:rsid w:val="008B083A"/>
    <w:rsid w:val="008C2A53"/>
    <w:rsid w:val="008D3523"/>
    <w:rsid w:val="008F481D"/>
    <w:rsid w:val="00903AD6"/>
    <w:rsid w:val="00946C22"/>
    <w:rsid w:val="00947397"/>
    <w:rsid w:val="0095351A"/>
    <w:rsid w:val="00971BC3"/>
    <w:rsid w:val="009866E4"/>
    <w:rsid w:val="009955FC"/>
    <w:rsid w:val="00997EF5"/>
    <w:rsid w:val="009B6544"/>
    <w:rsid w:val="009C0081"/>
    <w:rsid w:val="009F1048"/>
    <w:rsid w:val="009F3CCF"/>
    <w:rsid w:val="009F67B2"/>
    <w:rsid w:val="009F694F"/>
    <w:rsid w:val="00A007C5"/>
    <w:rsid w:val="00A21620"/>
    <w:rsid w:val="00A36535"/>
    <w:rsid w:val="00A44370"/>
    <w:rsid w:val="00A54F9A"/>
    <w:rsid w:val="00A567C2"/>
    <w:rsid w:val="00A75F97"/>
    <w:rsid w:val="00A869DD"/>
    <w:rsid w:val="00A92EBD"/>
    <w:rsid w:val="00A95D69"/>
    <w:rsid w:val="00AB3FDF"/>
    <w:rsid w:val="00AB7315"/>
    <w:rsid w:val="00AC0B89"/>
    <w:rsid w:val="00AC2AC7"/>
    <w:rsid w:val="00AC404A"/>
    <w:rsid w:val="00AD1C06"/>
    <w:rsid w:val="00AE2D4E"/>
    <w:rsid w:val="00AF026D"/>
    <w:rsid w:val="00AF17E2"/>
    <w:rsid w:val="00B00F7E"/>
    <w:rsid w:val="00B12B57"/>
    <w:rsid w:val="00B23D9E"/>
    <w:rsid w:val="00B33413"/>
    <w:rsid w:val="00B355C4"/>
    <w:rsid w:val="00B37133"/>
    <w:rsid w:val="00B45B33"/>
    <w:rsid w:val="00B51D6D"/>
    <w:rsid w:val="00B55988"/>
    <w:rsid w:val="00B64A90"/>
    <w:rsid w:val="00B74F95"/>
    <w:rsid w:val="00B8334A"/>
    <w:rsid w:val="00B836C1"/>
    <w:rsid w:val="00B85FC1"/>
    <w:rsid w:val="00B90D5B"/>
    <w:rsid w:val="00B9735A"/>
    <w:rsid w:val="00BA46F9"/>
    <w:rsid w:val="00BB463B"/>
    <w:rsid w:val="00BB5DFB"/>
    <w:rsid w:val="00BE6518"/>
    <w:rsid w:val="00C041B6"/>
    <w:rsid w:val="00C0752B"/>
    <w:rsid w:val="00C131F9"/>
    <w:rsid w:val="00C1322E"/>
    <w:rsid w:val="00C1747F"/>
    <w:rsid w:val="00C20058"/>
    <w:rsid w:val="00C22DB8"/>
    <w:rsid w:val="00C341AA"/>
    <w:rsid w:val="00C350E9"/>
    <w:rsid w:val="00C4165B"/>
    <w:rsid w:val="00C45CF6"/>
    <w:rsid w:val="00C46824"/>
    <w:rsid w:val="00C51787"/>
    <w:rsid w:val="00C53BB6"/>
    <w:rsid w:val="00C65C50"/>
    <w:rsid w:val="00C800FB"/>
    <w:rsid w:val="00C93B87"/>
    <w:rsid w:val="00CB2FCF"/>
    <w:rsid w:val="00CB6FAC"/>
    <w:rsid w:val="00CB7700"/>
    <w:rsid w:val="00CC2051"/>
    <w:rsid w:val="00CD1AB5"/>
    <w:rsid w:val="00CD702E"/>
    <w:rsid w:val="00D07E82"/>
    <w:rsid w:val="00D2388A"/>
    <w:rsid w:val="00D277FA"/>
    <w:rsid w:val="00D35364"/>
    <w:rsid w:val="00D44ACC"/>
    <w:rsid w:val="00D5065A"/>
    <w:rsid w:val="00D56734"/>
    <w:rsid w:val="00D77820"/>
    <w:rsid w:val="00D77CF8"/>
    <w:rsid w:val="00D83CA6"/>
    <w:rsid w:val="00D84B65"/>
    <w:rsid w:val="00DA1954"/>
    <w:rsid w:val="00DA5DB9"/>
    <w:rsid w:val="00DC6B4C"/>
    <w:rsid w:val="00E00531"/>
    <w:rsid w:val="00E07AB0"/>
    <w:rsid w:val="00E266DB"/>
    <w:rsid w:val="00E44464"/>
    <w:rsid w:val="00E60387"/>
    <w:rsid w:val="00E633C8"/>
    <w:rsid w:val="00E70F59"/>
    <w:rsid w:val="00E822D5"/>
    <w:rsid w:val="00E87612"/>
    <w:rsid w:val="00E95E5F"/>
    <w:rsid w:val="00EA0CBC"/>
    <w:rsid w:val="00EF1BD2"/>
    <w:rsid w:val="00EF2CD2"/>
    <w:rsid w:val="00F326AC"/>
    <w:rsid w:val="00F378F7"/>
    <w:rsid w:val="00F41E7D"/>
    <w:rsid w:val="00FB77E8"/>
    <w:rsid w:val="00FC0AE0"/>
    <w:rsid w:val="00FC37B8"/>
    <w:rsid w:val="00FC409E"/>
    <w:rsid w:val="00FC5926"/>
    <w:rsid w:val="00FD22CC"/>
    <w:rsid w:val="00FE3C92"/>
    <w:rsid w:val="00FE4820"/>
    <w:rsid w:val="00FF019B"/>
    <w:rsid w:val="00FF3B2D"/>
    <w:rsid w:val="00FF45F3"/>
    <w:rsid w:val="01974654"/>
    <w:rsid w:val="0640359E"/>
    <w:rsid w:val="077911BC"/>
    <w:rsid w:val="08946B46"/>
    <w:rsid w:val="0C474AE5"/>
    <w:rsid w:val="0CA27F6D"/>
    <w:rsid w:val="1333509A"/>
    <w:rsid w:val="14FC0436"/>
    <w:rsid w:val="22095DA8"/>
    <w:rsid w:val="222F73CD"/>
    <w:rsid w:val="22F91D4F"/>
    <w:rsid w:val="23B24F92"/>
    <w:rsid w:val="23CF7104"/>
    <w:rsid w:val="244D6488"/>
    <w:rsid w:val="27186CC9"/>
    <w:rsid w:val="29694DFA"/>
    <w:rsid w:val="2BAC67D0"/>
    <w:rsid w:val="2C1E1A7F"/>
    <w:rsid w:val="2E364241"/>
    <w:rsid w:val="306526D7"/>
    <w:rsid w:val="34450EC4"/>
    <w:rsid w:val="3D840E45"/>
    <w:rsid w:val="3EB76FF8"/>
    <w:rsid w:val="42E02382"/>
    <w:rsid w:val="43B66174"/>
    <w:rsid w:val="440D1B8A"/>
    <w:rsid w:val="45C87F1A"/>
    <w:rsid w:val="4B125CE2"/>
    <w:rsid w:val="50757918"/>
    <w:rsid w:val="52C27FEE"/>
    <w:rsid w:val="59674D66"/>
    <w:rsid w:val="5B095747"/>
    <w:rsid w:val="5C16400E"/>
    <w:rsid w:val="5D0558D8"/>
    <w:rsid w:val="617C1CB0"/>
    <w:rsid w:val="68FE4685"/>
    <w:rsid w:val="6E923277"/>
    <w:rsid w:val="6E9847DF"/>
    <w:rsid w:val="748527D2"/>
    <w:rsid w:val="75287E4B"/>
    <w:rsid w:val="764F0355"/>
    <w:rsid w:val="76C238F5"/>
    <w:rsid w:val="781F0738"/>
    <w:rsid w:val="78F70837"/>
    <w:rsid w:val="7C387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widowControl/>
      <w:spacing w:before="340" w:after="330" w:line="576" w:lineRule="auto"/>
      <w:outlineLvl w:val="0"/>
    </w:pPr>
    <w:rPr>
      <w:rFonts w:ascii="Times New Roman" w:hAnsi="Times New Roman" w:eastAsia="宋体" w:cs="Times New Roman"/>
      <w:b/>
      <w:bCs/>
      <w:kern w:val="36"/>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6"/>
    <w:basedOn w:val="1"/>
    <w:next w:val="1"/>
    <w:unhideWhenUsed/>
    <w:qFormat/>
    <w:uiPriority w:val="99"/>
    <w:pPr>
      <w:ind w:left="1000" w:leftChars="1000"/>
    </w:pPr>
    <w:rPr>
      <w:rFonts w:ascii="Calibri" w:hAnsi="Calibri" w:eastAsia="宋体" w:cs="Times New Roman"/>
    </w:rPr>
  </w:style>
  <w:style w:type="paragraph" w:styleId="6">
    <w:name w:val="Body Text"/>
    <w:basedOn w:val="1"/>
    <w:link w:val="38"/>
    <w:unhideWhenUsed/>
    <w:qFormat/>
    <w:uiPriority w:val="99"/>
    <w:pPr>
      <w:spacing w:after="120"/>
    </w:pPr>
    <w:rPr>
      <w:rFonts w:ascii="Calibri" w:hAnsi="Calibri" w:eastAsia="仿宋_GB2312" w:cs="Times New Roman"/>
    </w:rPr>
  </w:style>
  <w:style w:type="paragraph" w:styleId="7">
    <w:name w:val="Body Text Indent"/>
    <w:basedOn w:val="1"/>
    <w:link w:val="39"/>
    <w:unhideWhenUsed/>
    <w:qFormat/>
    <w:uiPriority w:val="0"/>
    <w:pPr>
      <w:spacing w:after="120"/>
      <w:ind w:left="420" w:leftChars="200"/>
    </w:pPr>
    <w:rPr>
      <w:rFonts w:ascii="Calibri" w:hAnsi="Calibri" w:eastAsia="宋体" w:cs="Times New Roman"/>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8"/>
    <w:unhideWhenUsed/>
    <w:qFormat/>
    <w:uiPriority w:val="99"/>
    <w:rPr>
      <w:rFonts w:ascii="Calibri" w:hAnsi="Calibri" w:eastAsia="宋体" w:cs="Times New Roman"/>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widowControl/>
      <w:textAlignment w:val="baseline"/>
    </w:pPr>
    <w:rPr>
      <w:rFonts w:ascii="Times New Roman" w:hAnsi="Times New Roman" w:eastAsia="宋体" w:cs="Times New Roman"/>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6"/>
    <w:link w:val="40"/>
    <w:unhideWhenUsed/>
    <w:qFormat/>
    <w:uiPriority w:val="99"/>
    <w:pPr>
      <w:ind w:firstLine="420" w:firstLineChars="100"/>
    </w:pPr>
    <w:rPr>
      <w:rFonts w:eastAsia="宋体"/>
      <w:sz w:val="28"/>
    </w:rPr>
  </w:style>
  <w:style w:type="paragraph" w:styleId="15">
    <w:name w:val="Body Text First Indent 2"/>
    <w:basedOn w:val="7"/>
    <w:link w:val="41"/>
    <w:qFormat/>
    <w:uiPriority w:val="0"/>
    <w:pPr>
      <w:tabs>
        <w:tab w:val="left" w:pos="0"/>
        <w:tab w:val="left" w:pos="993"/>
        <w:tab w:val="left" w:pos="1134"/>
      </w:tabs>
      <w:spacing w:after="0"/>
      <w:ind w:left="0" w:leftChars="0" w:firstLine="420" w:firstLineChars="200"/>
    </w:p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Hyperlink"/>
    <w:unhideWhenUsed/>
    <w:qFormat/>
    <w:uiPriority w:val="0"/>
    <w:rPr>
      <w:color w:val="0000FF"/>
      <w:u w:val="single"/>
    </w:rPr>
  </w:style>
  <w:style w:type="character" w:customStyle="1" w:styleId="22">
    <w:name w:val="页眉 Char"/>
    <w:basedOn w:val="18"/>
    <w:link w:val="11"/>
    <w:qFormat/>
    <w:uiPriority w:val="0"/>
    <w:rPr>
      <w:sz w:val="18"/>
      <w:szCs w:val="18"/>
    </w:rPr>
  </w:style>
  <w:style w:type="character" w:customStyle="1" w:styleId="23">
    <w:name w:val="页脚 Char"/>
    <w:basedOn w:val="18"/>
    <w:link w:val="10"/>
    <w:qFormat/>
    <w:uiPriority w:val="99"/>
    <w:rPr>
      <w:sz w:val="18"/>
      <w:szCs w:val="18"/>
    </w:rPr>
  </w:style>
  <w:style w:type="paragraph" w:customStyle="1" w:styleId="24">
    <w:name w:val="p0"/>
    <w:basedOn w:val="1"/>
    <w:qFormat/>
    <w:uiPriority w:val="0"/>
    <w:pPr>
      <w:widowControl/>
    </w:pPr>
    <w:rPr>
      <w:rFonts w:ascii="宋体" w:hAnsi="宋体" w:eastAsia="宋体" w:cs="宋体"/>
      <w:kern w:val="0"/>
      <w:szCs w:val="21"/>
    </w:rPr>
  </w:style>
  <w:style w:type="character" w:customStyle="1" w:styleId="25">
    <w:name w:val="日期 Char"/>
    <w:basedOn w:val="18"/>
    <w:link w:val="8"/>
    <w:semiHidden/>
    <w:qFormat/>
    <w:uiPriority w:val="99"/>
  </w:style>
  <w:style w:type="character" w:customStyle="1" w:styleId="26">
    <w:name w:val="标题 1 Char"/>
    <w:basedOn w:val="18"/>
    <w:link w:val="2"/>
    <w:qFormat/>
    <w:uiPriority w:val="0"/>
    <w:rPr>
      <w:rFonts w:ascii="Times New Roman" w:hAnsi="Times New Roman" w:eastAsia="宋体" w:cs="Times New Roman"/>
      <w:b/>
      <w:bCs/>
      <w:kern w:val="36"/>
      <w:sz w:val="44"/>
      <w:szCs w:val="44"/>
    </w:rPr>
  </w:style>
  <w:style w:type="character" w:customStyle="1" w:styleId="27">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28">
    <w:name w:val="批注框文本 Char"/>
    <w:basedOn w:val="18"/>
    <w:link w:val="9"/>
    <w:semiHidden/>
    <w:qFormat/>
    <w:uiPriority w:val="99"/>
    <w:rPr>
      <w:rFonts w:ascii="Calibri" w:hAnsi="Calibri" w:eastAsia="宋体" w:cs="Times New Roman"/>
      <w:sz w:val="18"/>
      <w:szCs w:val="18"/>
    </w:rPr>
  </w:style>
  <w:style w:type="character" w:customStyle="1" w:styleId="29">
    <w:name w:val="日期1"/>
    <w:basedOn w:val="18"/>
    <w:qFormat/>
    <w:uiPriority w:val="0"/>
  </w:style>
  <w:style w:type="character" w:customStyle="1" w:styleId="30">
    <w:name w:val="NormalCharacter"/>
    <w:qFormat/>
    <w:uiPriority w:val="0"/>
  </w:style>
  <w:style w:type="character" w:customStyle="1" w:styleId="31">
    <w:name w:val="UserStyle_5"/>
    <w:link w:val="32"/>
    <w:qFormat/>
    <w:uiPriority w:val="0"/>
    <w:rPr>
      <w:sz w:val="24"/>
    </w:rPr>
  </w:style>
  <w:style w:type="paragraph" w:customStyle="1" w:styleId="32">
    <w:name w:val="BodyText"/>
    <w:basedOn w:val="1"/>
    <w:link w:val="31"/>
    <w:qFormat/>
    <w:uiPriority w:val="0"/>
    <w:pPr>
      <w:widowControl/>
    </w:pPr>
    <w:rPr>
      <w:rFonts w:ascii="Times New Roman" w:hAnsi="Times New Roman" w:eastAsia="宋体" w:cs="Times New Roman"/>
      <w:kern w:val="0"/>
      <w:sz w:val="24"/>
      <w:szCs w:val="20"/>
    </w:rPr>
  </w:style>
  <w:style w:type="character" w:customStyle="1" w:styleId="33">
    <w:name w:val="15"/>
    <w:qFormat/>
    <w:uiPriority w:val="0"/>
    <w:rPr>
      <w:rFonts w:hint="default" w:ascii="Times New Roman" w:hAnsi="Times New Roman" w:cs="Times New Roman"/>
    </w:rPr>
  </w:style>
  <w:style w:type="character" w:customStyle="1" w:styleId="34">
    <w:name w:val="16"/>
    <w:qFormat/>
    <w:uiPriority w:val="0"/>
    <w:rPr>
      <w:rFonts w:hint="default" w:ascii="Times New Roman" w:hAnsi="Times New Roman" w:cs="Times New Roman"/>
    </w:rPr>
  </w:style>
  <w:style w:type="character" w:customStyle="1" w:styleId="35">
    <w:name w:val="标题 3 Char"/>
    <w:basedOn w:val="18"/>
    <w:link w:val="4"/>
    <w:qFormat/>
    <w:uiPriority w:val="0"/>
    <w:rPr>
      <w:rFonts w:ascii="Calibri" w:hAnsi="Calibri"/>
      <w:b/>
      <w:bCs/>
      <w:kern w:val="2"/>
      <w:sz w:val="32"/>
      <w:szCs w:val="32"/>
    </w:rPr>
  </w:style>
  <w:style w:type="paragraph" w:styleId="36">
    <w:name w:val="List Paragraph"/>
    <w:basedOn w:val="1"/>
    <w:unhideWhenUsed/>
    <w:qFormat/>
    <w:uiPriority w:val="99"/>
    <w:pPr>
      <w:ind w:firstLine="420" w:firstLineChars="200"/>
    </w:pPr>
  </w:style>
  <w:style w:type="paragraph" w:customStyle="1" w:styleId="37">
    <w:name w:val="UserStyle_6"/>
    <w:basedOn w:val="1"/>
    <w:qFormat/>
    <w:uiPriority w:val="0"/>
    <w:pPr>
      <w:widowControl/>
      <w:textAlignment w:val="baseline"/>
    </w:pPr>
    <w:rPr>
      <w:rFonts w:ascii="宋体" w:hAnsi="宋体" w:eastAsia="宋体" w:cs="Times New Roman"/>
      <w:kern w:val="0"/>
      <w:szCs w:val="21"/>
    </w:rPr>
  </w:style>
  <w:style w:type="character" w:customStyle="1" w:styleId="38">
    <w:name w:val="正文文本 Char"/>
    <w:basedOn w:val="18"/>
    <w:link w:val="6"/>
    <w:qFormat/>
    <w:uiPriority w:val="99"/>
    <w:rPr>
      <w:rFonts w:ascii="Calibri" w:hAnsi="Calibri" w:eastAsia="仿宋_GB2312"/>
      <w:kern w:val="2"/>
      <w:sz w:val="21"/>
      <w:szCs w:val="22"/>
    </w:rPr>
  </w:style>
  <w:style w:type="character" w:customStyle="1" w:styleId="39">
    <w:name w:val="正文文本缩进 Char"/>
    <w:basedOn w:val="18"/>
    <w:link w:val="7"/>
    <w:qFormat/>
    <w:uiPriority w:val="0"/>
    <w:rPr>
      <w:rFonts w:ascii="Calibri" w:hAnsi="Calibri"/>
      <w:kern w:val="2"/>
      <w:sz w:val="21"/>
      <w:szCs w:val="22"/>
    </w:rPr>
  </w:style>
  <w:style w:type="character" w:customStyle="1" w:styleId="40">
    <w:name w:val="正文首行缩进 Char"/>
    <w:basedOn w:val="38"/>
    <w:link w:val="14"/>
    <w:qFormat/>
    <w:uiPriority w:val="99"/>
    <w:rPr>
      <w:rFonts w:ascii="Calibri" w:hAnsi="Calibri" w:eastAsia="仿宋_GB2312"/>
      <w:kern w:val="2"/>
      <w:sz w:val="28"/>
      <w:szCs w:val="22"/>
    </w:rPr>
  </w:style>
  <w:style w:type="character" w:customStyle="1" w:styleId="41">
    <w:name w:val="正文首行缩进 2 Char"/>
    <w:basedOn w:val="39"/>
    <w:link w:val="15"/>
    <w:qFormat/>
    <w:uiPriority w:val="0"/>
    <w:rPr>
      <w:rFonts w:ascii="Calibri" w:hAnsi="Calibri"/>
      <w:kern w:val="2"/>
      <w:sz w:val="21"/>
      <w:szCs w:val="22"/>
    </w:rPr>
  </w:style>
  <w:style w:type="paragraph" w:customStyle="1" w:styleId="4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71"/>
    <w:qFormat/>
    <w:uiPriority w:val="0"/>
    <w:rPr>
      <w:rFonts w:hint="eastAsia" w:ascii="宋体" w:hAnsi="宋体" w:eastAsia="宋体" w:cs="宋体"/>
      <w:b/>
      <w:color w:val="000000"/>
      <w:sz w:val="22"/>
      <w:szCs w:val="22"/>
      <w:u w:val="none"/>
    </w:rPr>
  </w:style>
  <w:style w:type="character" w:customStyle="1" w:styleId="45">
    <w:name w:val="font21"/>
    <w:qFormat/>
    <w:uiPriority w:val="0"/>
    <w:rPr>
      <w:rFonts w:hint="eastAsia" w:ascii="宋体" w:hAnsi="宋体" w:eastAsia="宋体" w:cs="宋体"/>
      <w:color w:val="FF0000"/>
      <w:sz w:val="24"/>
      <w:szCs w:val="24"/>
      <w:u w:val="none"/>
    </w:rPr>
  </w:style>
  <w:style w:type="paragraph" w:styleId="46">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7">
    <w:name w:val="JRNC_Body"/>
    <w:basedOn w:val="1"/>
    <w:qFormat/>
    <w:uiPriority w:val="0"/>
    <w:pPr>
      <w:spacing w:before="240" w:after="240" w:line="360" w:lineRule="auto"/>
    </w:pPr>
    <w:rPr>
      <w:rFonts w:ascii="Calibri" w:hAnsi="Calibri" w:eastAsia="宋体" w:cs="Times New Roman"/>
      <w:szCs w:val="20"/>
    </w:rPr>
  </w:style>
  <w:style w:type="paragraph" w:customStyle="1" w:styleId="48">
    <w:name w:val="说明"/>
    <w:next w:val="5"/>
    <w:qFormat/>
    <w:uiPriority w:val="0"/>
    <w:pPr>
      <w:widowControl w:val="0"/>
      <w:spacing w:line="400" w:lineRule="atLeast"/>
      <w:jc w:val="both"/>
    </w:pPr>
    <w:rPr>
      <w:rFonts w:ascii="楷体_GB2312" w:hAnsi="Times New Roman" w:eastAsia="楷体_GB2312" w:cs="Times New Roman"/>
      <w:kern w:val="2"/>
      <w:sz w:val="24"/>
      <w:szCs w:val="24"/>
      <w:lang w:val="en-US" w:eastAsia="zh-CN" w:bidi="ar-SA"/>
    </w:rPr>
  </w:style>
  <w:style w:type="paragraph" w:customStyle="1" w:styleId="49">
    <w:name w:val="Char1 Char Char Char Char Char1 Char"/>
    <w:basedOn w:val="1"/>
    <w:qFormat/>
    <w:uiPriority w:val="0"/>
    <w:pPr>
      <w:spacing w:line="360" w:lineRule="auto"/>
      <w:jc w:val="left"/>
    </w:pPr>
    <w:rPr>
      <w:rFonts w:ascii="Calibri" w:hAnsi="Calibri" w:eastAsia="仿宋_GB2312" w:cs="Times New Roman"/>
      <w:b/>
      <w:sz w:val="32"/>
    </w:rPr>
  </w:style>
  <w:style w:type="paragraph" w:customStyle="1" w:styleId="50">
    <w:name w:val="普通(Web)1"/>
    <w:basedOn w:val="1"/>
    <w:qFormat/>
    <w:uiPriority w:val="0"/>
    <w:pPr>
      <w:widowControl/>
      <w:spacing w:before="115" w:after="115"/>
      <w:jc w:val="left"/>
    </w:pPr>
    <w:rPr>
      <w:rFonts w:ascii="宋体" w:hAnsi="宋体" w:eastAsia="宋体" w:cs="宋体"/>
      <w:kern w:val="0"/>
      <w:sz w:val="24"/>
    </w:rPr>
  </w:style>
  <w:style w:type="paragraph" w:customStyle="1" w:styleId="51">
    <w:name w:val="表标题"/>
    <w:basedOn w:val="6"/>
    <w:next w:val="1"/>
    <w:qFormat/>
    <w:uiPriority w:val="4"/>
    <w:pPr>
      <w:widowControl/>
      <w:adjustRightInd w:val="0"/>
      <w:snapToGrid w:val="0"/>
      <w:spacing w:after="0" w:line="264" w:lineRule="auto"/>
      <w:jc w:val="center"/>
    </w:pPr>
    <w:rPr>
      <w:rFonts w:ascii="黑体" w:hAnsi="黑体" w:eastAsia="黑体" w:cs="宋体"/>
      <w:color w:val="000000"/>
      <w:kern w:val="0"/>
      <w:sz w:val="32"/>
      <w:szCs w:val="32"/>
    </w:rPr>
  </w:style>
  <w:style w:type="paragraph" w:customStyle="1" w:styleId="52">
    <w:name w:val="正缩2"/>
    <w:basedOn w:val="14"/>
    <w:qFormat/>
    <w:uiPriority w:val="1"/>
    <w:pPr>
      <w:keepNext/>
      <w:adjustRightInd w:val="0"/>
      <w:snapToGrid w:val="0"/>
      <w:spacing w:after="0" w:line="560" w:lineRule="exact"/>
      <w:ind w:firstLine="640" w:firstLineChars="200"/>
    </w:pPr>
    <w:rPr>
      <w:rFonts w:eastAsia="仿宋_GB2312"/>
      <w:sz w:val="32"/>
      <w:szCs w:val="32"/>
    </w:rPr>
  </w:style>
  <w:style w:type="paragraph" w:customStyle="1" w:styleId="53">
    <w:name w:val="表首行"/>
    <w:basedOn w:val="6"/>
    <w:qFormat/>
    <w:uiPriority w:val="3"/>
    <w:pPr>
      <w:spacing w:after="0" w:line="312" w:lineRule="auto"/>
      <w:jc w:val="center"/>
    </w:pPr>
    <w:rPr>
      <w:rFonts w:ascii="Times New Roman" w:hAnsi="Times New Roman"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C4001-DC45-4151-BF3F-E237975B433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1482</Words>
  <Characters>1540</Characters>
  <Lines>17</Lines>
  <Paragraphs>4</Paragraphs>
  <TotalTime>121</TotalTime>
  <ScaleCrop>false</ScaleCrop>
  <LinksUpToDate>false</LinksUpToDate>
  <CharactersWithSpaces>1556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2017-03-28T04:34:00Z</dcterms:created>
  <dc:creator>Administrator</dc:creator>
  <cp:lastModifiedBy>福州市仙游商会</cp:lastModifiedBy>
  <cp:lastPrinted>2022-09-07T07:12:00Z</cp:lastPrinted>
  <dcterms:modified xsi:type="dcterms:W3CDTF">2026-01-08T08:49:37Z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B7668C74643F4212A12FA7AA4853E9E9_13</vt:lpwstr>
  </property>
</Properties>
</file>